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69" w:rsidRPr="00860444" w:rsidRDefault="00CA7969" w:rsidP="00F90E5B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  <w:r w:rsidRPr="00860444">
        <w:rPr>
          <w:rFonts w:ascii="Arial" w:hAnsi="Arial" w:cs="Arial"/>
          <w:kern w:val="2"/>
          <w:sz w:val="24"/>
          <w:szCs w:val="24"/>
          <w:lang w:eastAsia="ru-RU"/>
        </w:rPr>
        <w:t xml:space="preserve">               </w:t>
      </w:r>
    </w:p>
    <w:p w:rsidR="00CA7969" w:rsidRPr="00860444" w:rsidRDefault="00CA7969" w:rsidP="00F90E5B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60444">
        <w:rPr>
          <w:rFonts w:ascii="Arial" w:hAnsi="Arial" w:cs="Arial"/>
          <w:b/>
          <w:sz w:val="24"/>
          <w:szCs w:val="24"/>
          <w:lang w:eastAsia="ar-SA"/>
        </w:rPr>
        <w:t>СОВЕТ ДЕПУТАТОВ</w:t>
      </w:r>
    </w:p>
    <w:p w:rsidR="00CA7969" w:rsidRPr="00860444" w:rsidRDefault="00CA7969" w:rsidP="00F90E5B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60444">
        <w:rPr>
          <w:rFonts w:ascii="Arial" w:hAnsi="Arial" w:cs="Arial"/>
          <w:b/>
          <w:sz w:val="24"/>
          <w:szCs w:val="24"/>
          <w:lang w:eastAsia="ar-SA"/>
        </w:rPr>
        <w:t>ДИНАМОВСКОГО  СЕЛЬСКОГО ПОСЕЛЕНИЯ</w:t>
      </w:r>
    </w:p>
    <w:p w:rsidR="00CA7969" w:rsidRPr="00860444" w:rsidRDefault="00CA7969" w:rsidP="00F90E5B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60444">
        <w:rPr>
          <w:rFonts w:ascii="Arial" w:hAnsi="Arial" w:cs="Arial"/>
          <w:b/>
          <w:sz w:val="24"/>
          <w:szCs w:val="24"/>
          <w:lang w:eastAsia="ar-SA"/>
        </w:rPr>
        <w:t>НЕХАЕВСКОГО МУНИЦИПАЛЬНОГО РАЙОНА</w:t>
      </w:r>
    </w:p>
    <w:p w:rsidR="00CA7969" w:rsidRPr="00860444" w:rsidRDefault="00CA7969" w:rsidP="00F90E5B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60444">
        <w:rPr>
          <w:rFonts w:ascii="Arial" w:hAnsi="Arial" w:cs="Arial"/>
          <w:b/>
          <w:sz w:val="24"/>
          <w:szCs w:val="24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0A0"/>
      </w:tblPr>
      <w:tblGrid>
        <w:gridCol w:w="8460"/>
      </w:tblGrid>
      <w:tr w:rsidR="00CA7969" w:rsidRPr="00860444" w:rsidTr="00F90E5B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969" w:rsidRPr="00860444" w:rsidRDefault="00CA7969" w:rsidP="00F90E5B">
            <w:pPr>
              <w:suppressAutoHyphens/>
              <w:autoSpaceDN w:val="0"/>
              <w:spacing w:after="0"/>
              <w:ind w:right="5755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CA7969" w:rsidRPr="00860444" w:rsidRDefault="00CA7969" w:rsidP="00F90E5B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60444">
        <w:rPr>
          <w:rFonts w:ascii="Arial" w:hAnsi="Arial" w:cs="Arial"/>
          <w:b/>
          <w:sz w:val="24"/>
          <w:szCs w:val="24"/>
          <w:lang w:eastAsia="ar-SA"/>
        </w:rPr>
        <w:t>РЕШЕНИЕ</w:t>
      </w:r>
    </w:p>
    <w:p w:rsidR="00CA7969" w:rsidRPr="00860444" w:rsidRDefault="00CA7969" w:rsidP="00F90E5B">
      <w:pPr>
        <w:suppressAutoHyphens/>
        <w:autoSpaceDN w:val="0"/>
        <w:spacing w:after="0" w:line="240" w:lineRule="auto"/>
        <w:ind w:right="5755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A7969" w:rsidRPr="00860444" w:rsidRDefault="00CA7969" w:rsidP="00F90E5B">
      <w:pPr>
        <w:widowControl w:val="0"/>
        <w:suppressAutoHyphens/>
        <w:autoSpaceDN w:val="0"/>
        <w:spacing w:after="0" w:line="240" w:lineRule="auto"/>
        <w:rPr>
          <w:rFonts w:ascii="Arial" w:hAnsi="Arial" w:cs="Arial"/>
          <w:kern w:val="2"/>
          <w:sz w:val="24"/>
          <w:szCs w:val="24"/>
          <w:lang w:eastAsia="ru-RU"/>
        </w:rPr>
      </w:pPr>
      <w:r w:rsidRPr="00860444">
        <w:rPr>
          <w:rFonts w:ascii="Arial" w:hAnsi="Arial" w:cs="Arial"/>
          <w:kern w:val="2"/>
          <w:sz w:val="24"/>
          <w:szCs w:val="24"/>
          <w:lang w:eastAsia="ru-RU"/>
        </w:rPr>
        <w:t>От  01.08.2018  года                         № 20/1</w:t>
      </w:r>
    </w:p>
    <w:p w:rsidR="00CA7969" w:rsidRPr="00860444" w:rsidRDefault="00CA7969" w:rsidP="00F90E5B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Об утверждении Порядка предоставления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порубочного билета и (или) разрешения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на пересадку деревьев и кустарников </w:t>
      </w: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Динамовского  сельского поселения </w:t>
      </w: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 xml:space="preserve">       В соответствии с Федеральным законом от 06.10.2003 N 131-ФЗ "Об общих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принципах организации местного самоуправления в Российской Федерации",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Постановлением Правительства РФ от 30.04.2014 № 403 «Об  исчерпывающем перечне процедур в сфере жилищного строительства»,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sz w:val="24"/>
          <w:szCs w:val="24"/>
          <w:lang w:eastAsia="ru-RU"/>
        </w:rPr>
        <w:t>Совет депутатов</w:t>
      </w:r>
      <w:r w:rsidRPr="00860444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решил</w:t>
      </w:r>
      <w:r w:rsidRPr="00860444">
        <w:rPr>
          <w:rFonts w:ascii="Arial" w:hAnsi="Arial" w:cs="Arial"/>
          <w:sz w:val="24"/>
          <w:szCs w:val="24"/>
          <w:lang w:eastAsia="ru-RU"/>
        </w:rPr>
        <w:t>: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1. Утвердить Порядок предоставления порубочного билета и (или) разрешения на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пересадку деревьев и кустарников на территории Динамовского сельского поселения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(приложение).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 xml:space="preserve"> 2. Настоящее решение вступает в силу со дня его официального обнародования, подлежит размещению на официальном сайте администрации  Динамовского сельского поселения Нехаевского муниципального района Волгоградской области.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И о Главы  Динамовского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Н В Волкова </w:t>
      </w:r>
    </w:p>
    <w:p w:rsidR="00CA7969" w:rsidRPr="00860444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860444">
        <w:rPr>
          <w:rFonts w:ascii="Arial" w:hAnsi="Arial" w:cs="Arial"/>
          <w:bCs/>
          <w:sz w:val="24"/>
          <w:szCs w:val="24"/>
          <w:lang w:eastAsia="ru-RU"/>
        </w:rPr>
        <w:t>Приложение №1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Утверждено решением Совета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депутатов  от  01.08.2018г.    № 20/1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предоставления порубочного билета и (или) разрешения на пересадку деревьев и кустарников на территории Динамовского  сельского поселения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1.1</w:t>
      </w: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r w:rsidRPr="00860444">
        <w:rPr>
          <w:rFonts w:ascii="Arial" w:hAnsi="Arial" w:cs="Arial"/>
          <w:sz w:val="24"/>
          <w:szCs w:val="24"/>
          <w:lang w:eastAsia="ru-RU"/>
        </w:rPr>
        <w:t>Порядок предоставления порубочного билета и (или) разрешения на пересадку деревьев и кустарников на территории Динамовского  сельского поселения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 № 403 «Об исчерпывающем перечне процедур в сфере жилищного строительства», и регулирует отношения в сфере использования, охраны и восстановления зеленых насаждений на территории  Динамовского  сельского поселения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1.2. Вырубка (снос) зеленых насаждений на территории Динамовского  сельского поселения Нехаевского муниципального района Волгоградской области производится на основании порубочного билета на вырубку (снос) зеленых насаждений на территории (далее - порубочный билет), выдаваемого   Администрацией Динамовского  сельского поселения Нехаевского муниципального района Волгоградской области(далее по тексту Уполномоченный орган), по форме согласно приложению № 3 к Порядку.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Пересадка зеленых насаждений на территории Динамовского  сельского поселения Нехаевского муниципального района Волгоградской области производится на основании разрешения на пересадку зеленых насаждений на территории Динамовского  сельского поселения (далее - разрешение на пересадку), выдаваемого   Администрацией  Динамовского  сельского поселения Нехаевского муниципального района Волгоградской области, по форме согласно приложению № 2 к Порядку.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 xml:space="preserve">2. Порядок рассмотрения вопросов и принятие решения о выдаче порубочного билета в целях вырубки (сноса) и разрешения на пересадку зеленых насаждений 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2.1. Для получения порубочного билета и/или разрешения на пересадку заявитель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предоставляет заявление и документы: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60444">
        <w:rPr>
          <w:rFonts w:ascii="Arial" w:hAnsi="Arial" w:cs="Arial"/>
          <w:i/>
          <w:sz w:val="24"/>
          <w:szCs w:val="24"/>
          <w:u w:val="single"/>
        </w:rPr>
        <w:t>2.1.1. В случае осуществления градостроительной деятельности в соответствии с действующим законодательством Российской Федерации: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документ, подтверждающий права заявителя на земельный участок, который является местом проведения работ по сносу и (или) пересадке зеленых насаждений, а в случае строительства (реконструкции) сетей инженерно-технического обеспечения, являющихся функционально частью объекта капитального строительства, выходящих за пределы земельного участка, отведенного под строительство такого объекта, проектирование которых осуществлялось на основании технических условий в составе проектной документации объекта капитального строительства, - документ на земельный участок, на котором осуществляется строительство объекта капитального строительства, функциональной частью которого являются строящиеся (реконструируемые) сети инженерно-технического обеспечения (либо свидетельство о государственной регистрации права собственности земельного участка, либо выписка из Единого государственного реестра прав на недвижимое имущество и сделок с ним, либо постановление органа местного самоуправления Волгограда о предоставлении земельного участка на праве бессрочного пользования или на праве пожизненного наследуемого владения, либо договор аренды земельного участка);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картографический материал места проведения работ с обозначением границ земельного участка, нанесением условными обозначениями схемы предлагаемых к сносу и (или) пересадке зеленых насаждений в двух экземплярах;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разрешение на строительство (за исключением случаев, когда для строительства (реконструкции) разрешение на строительство в соответствии с действующим законодательством Российской Федерации либо законодательством Волгоградской области не требуется);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акт осмотра зеленых насаждений с указанием количества, видового, породного состава зеленых насаждений, предполагаемых к сносу и (или) пересадке, их возраста и состояния;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техническое обоснование невозможности осуществления строительства (реконструкции) сетей инженерно-технического обеспечения без сноса и (или) пересадки зеленых насаждений методом горизонтально-направленного бурения, прокола, продавливания в случае строительства, реконструкции сетей инженерно-технического обеспечения, являющихся функционально частью объекта капитального строительства, выходящих за пределы земельного участка, отведенного под строительство такого объекта, проектирование которых осуществлялось на основании технических условий в составе проектной документации объекта капитального строительства, в случае расположения таких сетей в границах территорий общего пользования и свободных от прав третьих лиц (при сносе и (или) пересадке зеленых насаждений на озелененных территориях);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60444">
        <w:rPr>
          <w:rFonts w:ascii="Arial" w:hAnsi="Arial" w:cs="Arial"/>
          <w:i/>
          <w:sz w:val="24"/>
          <w:szCs w:val="24"/>
          <w:u w:val="single"/>
        </w:rPr>
        <w:t>2.1.2. В случае проведения санитарных рубок: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картографический материал места проведения работ с обозначением границ земельного участка, нанесением условными обозначениями схемы предлагаемых к сносу и (или) пересадке зеленых насаждений, а для лиц, осуществляющих снос и (или) пересадку на основании муниципального (государственного) контракта (задания) на содержание (текущий ремонт) либо капитальный ремонт или реконструкцию объектов озеленения общего пользования, - схема предлагаемых к сносу и (или) пересадке зеленых насаждений с привязкой к местности;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акт осмотра зеленых насаждений с указанием количества, видового, породного состава зеленых насаждений, предполагаемых к сносу и (или) пересадке, их возраста и состояния;</w:t>
      </w:r>
    </w:p>
    <w:p w:rsidR="00CA7969" w:rsidRPr="00860444" w:rsidRDefault="00CA7969" w:rsidP="00F90E5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один из следующих документов: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документ, подтверждающий права на земельный участок (либо свидетельство о государственной регистрации права собственности земельного участка, либо выписка из Единого государственного реестра прав на недвижимое имущество и сделок с ним, либо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владения, либо договор аренды земельного участка), который является местом проведения работ по сносу и (или) пересадке зеленых насаждений, либо копия карты-схемы, подтверждающей закрепление за физическим или юридическим лицом территории, на которой планируется снос и (или) пересадка,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документ, подтверждающий право собственности либо законное владение объектами недвижимости лиц, ответственных за сохранность зеленых насаждений в соответствии с нормативными правовыми актами Российской Федерации или Волгоградской области (свидетельство о государственной регистрации права собственности объекта недвижимости, либо выписка из Единого государственного реестра прав на недвижимое имущество и сделок с ним, либо выписка из реестра муниципального или государственного имущества, либо гражданско-правовой договор владения или пользования имуществом),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копия муниципального (государственного) контракта (задания) на содержание (текущий ремонт) либо капитальный ремонт или реконструкцию объектов озеленения общего пользования,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копии документов, составленных в порядке, определенном жилищным законодательством Российской Федерации, содержащих информацию о выборе способа управления многоквартирным домом, заключении договора управления, и (или) договор оказания услуг и (или) выполнения работ по содержанию и ремонту общего имущества в многоквартирном доме.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i/>
          <w:sz w:val="24"/>
          <w:szCs w:val="24"/>
          <w:u w:val="single"/>
        </w:rPr>
        <w:t>2.1.3. В случае 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</w:t>
      </w:r>
      <w:r w:rsidRPr="00860444">
        <w:rPr>
          <w:rFonts w:ascii="Arial" w:hAnsi="Arial" w:cs="Arial"/>
          <w:sz w:val="24"/>
          <w:szCs w:val="24"/>
        </w:rPr>
        <w:t>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заключение органов санитарно-эпидемиологического надзора о восстановлении нормативного светового режима в жилых и нежилых помещениях, затеняемых деревьями;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схема предлагаемых к сносу и (или) пересадке зеленых насаждений с привязкой к зданиям, в которых находятся жилые и/или нежилые помещения, затеняемые деревьями, подлежащими сносу и (или) пересадке;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акт осмотра зеленых насаждений с указанием количества, видового, породного состава зеленых насаждений, предполагаемых к сносу и (или) пересадке, их возраста и состояния;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один из следующих документов: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документ, подтверждающий права на земельный участок (либо свидетельство о государственной регистрации права собственности земельного участка, либо выписка из Единого государственного реестра прав на недвижимое имущество и сделок с ним, либо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владения, либо договор аренды земельного участка), который является местом проведения работ по сносу и (или) пересадке зеленых насаждений, либо копия карты-схемы, подтверждающей закрепление за физическим или юридическим лицом территории, на которой планируется снос и (или) пересадка,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документ, подтверждающий право собственности либо законное владение объектами недвижимости лиц, ответственных за сохранность зеленых насаждений в соответствии с нормативными правовыми актами Российской Федерации или Волгоградской области (либо свидетельство о государственной регистрации права собственности объекта недвижимости, либо выписка из Единого государственного реестра прав на недвижимое имущество и сделок с ним, либо выписка из реестра муниципального или государственного имущества, либо гражданско-правовой договор владения или пользования имуществом),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копия муниципального (государственного) контракта (задания) на содержание (текущий ремонт) либо капитальный ремонт или реконструкцию объектов озеленения общего пользования,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копии документов, составленных в порядке, определенном жилищным законодательством Российской Федерации, содержащих информацию о выборе способа управления многоквартирным домом, заключении договора управления, и (или) договор оказания услуг и (или) выполнения работ по содержанию и ремонту общего имущества в многоквартирном доме.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60444">
        <w:rPr>
          <w:rFonts w:ascii="Arial" w:hAnsi="Arial" w:cs="Arial"/>
          <w:i/>
          <w:sz w:val="24"/>
          <w:szCs w:val="24"/>
          <w:u w:val="single"/>
        </w:rPr>
        <w:t>2.1.4. В случае ликвидации аварийных и чрезвычайных ситуаций, ремонта подземных коммуникаций и капитальных инженерных сооружений: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распоряжение отдела по строительству, ЖКХ и охране окружающей среды администрации Нехаевского муниципального района о наличии чрезвычайной ситуации, ликвидация которой требует сноса и (или) пересадки зеленых насаждений, либо справка МУП “Нехаевское МПОКХ” о наличии аварийной ситуации на подземных и иных инженерных коммуникациях, ликвидация которой требует сноса и (или) пересадки зеленых насаждений;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 xml:space="preserve">документ, подтверждающий право собственности (законное владение) заявителя на подземные коммуникации и инженерные сооружения (либо свидетельство о государственной регистрации права собственности объекта недвижимости, либо выписка из Единого государственного реестра прав на недвижимое имущество и сделок с ним, либо выписка из реестра муниципального или государственного имущества, либо гражданско-правовой договор, определяющий право заявителя на владение и/или пользование имуществом, муниципальный правовой акт об определении управляющим бесхозяйными подземными коммуникациями, капитальными инженерными сооружениями, справка муниципального унитарного предприятия либо иной организации в сфере газосетевого, водопроводно-канализационного, теплового или электросетевого хозяйства о нахождении бесхозяйных подземных коммуникаций, капитальных инженерных сооружений в управлении этого предприятия). В случае ремонта бесхозяйных подземных коммуникаций и капитальных инженерных сооружений запрашивается по каналам межведомственного взаимодействия выписка из Единого государственного реестра прав на недвижимое имущество и сделок с ним либо выписка из реестра муниципального или государственного имущества.     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картографический материал места проведения работ с указанием места размещения подземных коммуникаций и инженерных сооружений, нанесением условными обозначениями схемы предлагаемых к сносу и (или) пересадке зеленых насаждений;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акт дефектовки, протокол испытаний либо иной документ, в котором собственником коммуникаций или инженерных сооружений либо привлеченными лицами зафиксирован факт повреждения, неработоспособности подземных коммуникаций и инженерных сооружений (при устранении аварийных ситуаций либо при проведении текущего ремонта);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копия проектной документации (при производстве капитального ремонта);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акт осмотра зеленых насаждений с указанием количества, видового, породного состава зеленых насаждений, предполагаемых к сносу и (или) пересадке, их возраста и состояния.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60444">
        <w:rPr>
          <w:rFonts w:ascii="Arial" w:hAnsi="Arial" w:cs="Arial"/>
          <w:i/>
          <w:sz w:val="24"/>
          <w:szCs w:val="24"/>
          <w:u w:val="single"/>
        </w:rPr>
        <w:t>2.1.5. Вынужденный снос и (или) пересадка зеленых насаждений при возникновении аварийных ситуаций, требующих безотлагательного проведения ремонтных работ, а также в случае ликвидации чрезвычайных ситуаций осуществляется без предварительного оформления разрешительных документов с последующим обращением за их оформлением в пятидневный срок по факту сноса и (или) пересадки на основании заявления заявителя. При этом документами, являющимися основанием для выдачи порубочного билета и (или) разрешения на пересадку зеленых насаждений, являются: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заключение комитета гражданской защиты населения администрации Волгограда о наличии чрезвычайной ситуации, ликвидация которой потребовала сноса и (или) пересадку зеленых насаждений, либо справка муниципального бюджетного учреждения жилищно-коммунального хозяйства соответствующего района о наличии аварийной ситуации на подземных и иных инженерных коммуникациях, ликвидация которой потребовала безотлагательного проведения ремонтных работ со сносом и (или) пересадкой зеленых насаждений;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 xml:space="preserve">документ, подтверждающий право собственности (законное владение) заявителя на подземные коммуникации и инженерные сооружения (либо свидетельство о государственной регистрации права собственности объекта недвижимости, либо выписка из Единого государственного реестра прав на недвижимое имущество и сделок с ним, либо выписка из реестра муниципального или государственного имущества, либо гражданско-правовой договор, определяющий право заявителя на владение и/или пользование имуществом, муниципальный правовой акт об определении управляющим бесхозяйными подземными коммуникациями, капитальными инженерными сооружениями, справка муниципального унитарного предприятия либо иной организации в сфере газосетевого, водопроводно-канализационного, теплового или электросетевого хозяйства о нахождении бесхозяйных подземных коммуникаций, капитальных инженерных сооружений в управлении этого предприятия). </w:t>
      </w:r>
    </w:p>
    <w:p w:rsidR="00CA7969" w:rsidRPr="00860444" w:rsidRDefault="00CA7969" w:rsidP="00CE03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акт осмотра места сноса и (или) пересадки зеленых насаждений и/или места хранения вырубленных и (или) подготовленных к пересадке зеленых насаждений с указанием видового, породного состава вырубленных и (или) подготовленных к пересадке зеленых насаждений, их возраста, а также фотоматериалы с зафиксированными зелеными насаждениями и привязкой к местности.</w:t>
      </w:r>
    </w:p>
    <w:p w:rsidR="00CA7969" w:rsidRPr="00860444" w:rsidRDefault="00CA7969" w:rsidP="000021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2.1.6. В случаях рассмотрения заявлений юридических лиц и индивидуальных предпринимателей к заявлению прилагаются учредительные документы юридических лиц и индивидуальных предпринимателей.</w:t>
      </w:r>
    </w:p>
    <w:p w:rsidR="00CA7969" w:rsidRPr="00860444" w:rsidRDefault="00CA7969" w:rsidP="000021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2.1.7. В случаях рассмотрения заявлений физических лиц к заявлению прилагаются документы, удостоверяющие личность гражданина.</w:t>
      </w:r>
    </w:p>
    <w:p w:rsidR="00CA7969" w:rsidRPr="00860444" w:rsidRDefault="00CA7969" w:rsidP="000021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2.1.8. Согласие на обработку персональных данных.</w:t>
      </w:r>
    </w:p>
    <w:p w:rsidR="00CA7969" w:rsidRPr="00860444" w:rsidRDefault="00CA7969" w:rsidP="000021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sz w:val="24"/>
          <w:szCs w:val="24"/>
        </w:rPr>
        <w:t>2.1.9. Документ, подтверждающий полномочия лица на осуществление действий от имени заявителя, в случае обращения представителя заявителя.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2.2. Заявление подлежит принятию к рассмотрению при наличии полного комплекта документации, предусмотренного Порядком.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2.3. Уполномоченный орган в течение 15 (пятнадцати) рабочих дней со дня регистрации заявления: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1) осуществляет проверку представленных документов;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2) осуществляет обследование земельного участка, на котором расположены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 xml:space="preserve">зеленые насаждения, с составлением акта обследования зеленых насаждений по форме согласно приложению № 4 к Порядку, с приложением подеревной съемки и пересчётной ведомости по форме согласно приложению № 5 к Порядку, утвержденных председателем комиссии;  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Обследование земельного участка и составление акта обследования зеленых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насаждений осуществляется комиссией по учету и вырубке (сносу) зеленых насаждений, создаваемой Уполномоченным органом.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2.3. По результатам проверки представленных документов Уполномоченным органом оформляет порубочный билет и(или) разрешение на пересадку или отказывает в оформлении порубочного билета и(или)разрешения на пересадку.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Неотъемлемой составной частью порубочного билета являются копии пересчётной ведомости и подеревной съемки, заверенные в установленном порядке. Неотъемлемой составной частью разрешения на пересадку являются копии пересчётной ведомости, подеревной съемки, схемы размещения пересаживаемых зеленых насаждений на другой территории (входящей в состав проекта пересадки зеленых насаждений), заверенные в установленном порядке.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2.4. Основаниями для отказа в оформлении, согласовании порубочного билета и/или разрешения на пересадку являются: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- неполный состав сведений в заявлении и представленных документах;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- наличие недостоверных данных в представленных документах;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- особый статус зеленых насаждений, предполагаемых для вырубки (уничтожения) или пересадки: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- памятники историко-культурного наследия;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- деревья, кустарники, лианы, имеющие историческую и эстетическую ценность, как неотъемлемые элементы ландшафта;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- объекты растительного мира, занесенные в Красную книгу Российской Федерации, произрастающие в естественных условиях.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 xml:space="preserve">В случае принятия решения об отказе в оформлении, согласовании порубочного билета и/или разрешения на пересадку, заявитель информируется об этом в течение 3 (трех) рабочих дней со дня принятия решения. 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Основанием для выдачи порубочного билета и/или разрешения на пересадку является документ, подтверждающий уплату компенсационной стоимости зеленых насаждений, в случае ее взимания.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2.5. Вырубка (снос) и(или) пересадка зеленых насаждений осуществляется после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получения в установленном порядке разрешения на строительство объекта капитального строительства.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Порубочный билет и(или) разрешение на пересадку выдаются сроком на один год.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Срок действия порубочного билета и(или)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При поступлении в Уполномоченный орган заявления о продлении срока порубочного билета и(или) разрешения на пересадку комиссия, создаваемая Уполномоченным органом, осуществляет обследование земельного участка.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При отсутствии на земельном участке новых зеленых насаждений продление срока действия порубочного билета и(или) разрешения на пересадку осуществляется Уполномоченным органом.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В случае выявления новых зеленых насаждений, заявление о продлении срока действия порубочного билета и(или) разрешения на пересадку рассматривается в соответствии с пунктом 2.1. настоящего Порядка.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2.6</w:t>
      </w: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r w:rsidRPr="00860444">
        <w:rPr>
          <w:rFonts w:ascii="Arial" w:hAnsi="Arial" w:cs="Arial"/>
          <w:sz w:val="24"/>
          <w:szCs w:val="24"/>
          <w:lang w:eastAsia="ru-RU"/>
        </w:rPr>
        <w:t>Отказ в выдаче порубочного билета и/или разрешения на пересадку может быть обжалован в судебном порядке и не препятствует повторному обращению после устранения причины, послужившей основанием для отказа.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3. Основные требования к работам по вырубке (сносу) и (или) пересадке зеленых насаждений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3.1. Осуществление вырубки (сноса) и(или) пересадки зеленых насаждений на территории Динамовского  сельского поселения Нехаевского муниципального района Волгоградской области производится при наличии оформленных в установленном порядке порубочного билета и(или) разрешения на пересадку.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3.2. В соответствии с подеревной съемкой и перечетной ведомостью все подлежащие вырубке (сносу) зеленые насаждения помечаются в натуре красной краской, предназначенные для пересадки - желтой.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3.3. Валка, раскряжевка, погрузка и вывоз срубленного дерева и порубочных остатков производятся в течение суток с момента начала работ.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3.4. По завершении работ составляется акт освидетельствования места вырубки (сноса) и/или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Вывоз срубленной древесины и порубочных остатков, пересадка зеленых насаждений осуществляются в место, определяемое в порубочном билете и(или) разрешении на пересадку.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3.5</w:t>
      </w: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r w:rsidRPr="00860444">
        <w:rPr>
          <w:rFonts w:ascii="Arial" w:hAnsi="Arial" w:cs="Arial"/>
          <w:sz w:val="24"/>
          <w:szCs w:val="24"/>
          <w:lang w:eastAsia="ru-RU"/>
        </w:rPr>
        <w:t>В случае повреждения газона, зеленых насаждений на прилегающих к месту вырубки и/или пересадки земельных участках,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Уполномоченного органа.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Восстановительные работы проводятся в течение полугода с момента причинения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повреждения.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4. Основные требования к работам по раскряжевке, погрузке и вывозу валежника, а также обрезке сухих веток, крон зелёных насаждений, создающих угрозу обрушения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4.1. Осуществление работ по раскряжевке, погрузке и вывозу валежника производится при наличии оформленного в установленном порядке акта проведения работ по раскряжевке, погрузке и вывозу валежника (приложение 6).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4.2. Для получения акта физическое или юридическое лицо направляет заявление в Уполномоченный орган с просьбой о выдаче разрешения на проведение работ. К заявлению прилагаются фото материалы и схема расположения участка на котором будут проводиться работы.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4.3. Раскряжевка, погрузка и вывоз валежника производятся в течение 7 дней с момента начала работ.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4.4. Все работы по валке и раскряжевке производятся в полном соответствии с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требованиями техники безопасности данного вида работ.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4.5. Вывоз порубленного валежника осуществляются в место, определённое в акте.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4.6. Осуществление работ по обрезке сухих веток (до 30% кроны) без порубочного билета допускается, но по согласованию с администрацией  Динамовского сельского поселения Нехаевского муниципального района  Волгоградской области (Приложение № 7)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sz w:val="24"/>
          <w:szCs w:val="24"/>
          <w:lang w:eastAsia="ru-RU"/>
        </w:rPr>
        <w:t>5. Контроль за проведением работ по вырубке (сносу) и (или) пересадке зеленых насаждений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5.1. Контроль за проведением работ по вырубке (сносу) и/или пересадке зеленых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0444">
        <w:rPr>
          <w:rFonts w:ascii="Arial" w:hAnsi="Arial" w:cs="Arial"/>
          <w:sz w:val="24"/>
          <w:szCs w:val="24"/>
          <w:lang w:eastAsia="ru-RU"/>
        </w:rPr>
        <w:t>насаждений на территории  Динамовского  сельского поселения Нехаевского муниципального района Волгоградской области осуществляется администрацией Динамовского  сельского поселения Нехаевского муниципального района Волгоградской области</w:t>
      </w:r>
    </w:p>
    <w:p w:rsidR="00CA7969" w:rsidRPr="00860444" w:rsidRDefault="00CA7969" w:rsidP="0000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ПРИЛОЖЕНИЕ №1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насаждений и/или разрешения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 пересадку зеленых насаждений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Главе  ______________ сельского поселения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</w:t>
      </w:r>
    </w:p>
    <w:p w:rsidR="00CA7969" w:rsidRPr="00860444" w:rsidRDefault="00CA7969" w:rsidP="007442A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ФИО заявителя или наименование организации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адрес:    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телефон_______________________________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о выдаче порубочного билета и (или) разрешения на пересадку деревьев и кустарников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9"/>
        <w:gridCol w:w="554"/>
        <w:gridCol w:w="1259"/>
        <w:gridCol w:w="419"/>
        <w:gridCol w:w="704"/>
        <w:gridCol w:w="2381"/>
        <w:gridCol w:w="704"/>
        <w:gridCol w:w="419"/>
        <w:gridCol w:w="2231"/>
        <w:gridCol w:w="285"/>
      </w:tblGrid>
      <w:tr w:rsidR="00CA7969" w:rsidRPr="00860444" w:rsidTr="00CE0300">
        <w:trPr>
          <w:tblCellSpacing w:w="0" w:type="dxa"/>
        </w:trPr>
        <w:tc>
          <w:tcPr>
            <w:tcW w:w="265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7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510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139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81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(ФИО (полностью) лица, представляющего интересы)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307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Обоснование необходимости вырубки (уничтожения) зелёных насаждений и(или) пересадки деревьев и кустарников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Адрес фактического расположения объекта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(местонахождение земельного участка, в пределах которого предполагается вырубка зелёных насаждений и(или) пересадка деревьев и кустарников)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3780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Сроки выполнения работ - 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Документы, прилагаемые к заявлению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9795" w:type="dxa"/>
            <w:gridSpan w:val="10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7969" w:rsidRPr="00860444" w:rsidTr="00CE030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7969" w:rsidRPr="00860444" w:rsidRDefault="00CA79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дата                                                                                         подпись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86044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Согласие  на обработку персональных данных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«          »                   20       г.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Я,________________________________________________________________,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 (Ф.И.О)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______________________серия _____№_____выдан_____________________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(вид документа, удостоверяющего личность)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(когда и кем)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проживающий (ая) по адресу:_____________________________________________________________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настоящим даю свое согласие на обработку моих персональных данных и подтверждаю, что, давая такое согласие, я действую, своей волей и в своих интересах.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действующего законодательства Российской Федерации.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Согласие дается мною на   обработку   моих персональных  данных  для  совершения любых действий в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целях предоставления муниципальной  услуги " Предоставление порубочного билета и (или)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разрешения на пересадку деревьев и  кустарников " а также информации  об  услуге,  органах  и  организациях,  ее  предоставляющих,  и распространяется на следующую информацию: мои фамилия, имя, отчество, адрес и 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действует  до   момента   окончания   предоставления муниципальной услуги</w:t>
      </w:r>
    </w:p>
    <w:p w:rsidR="00CA7969" w:rsidRPr="00860444" w:rsidRDefault="00CA7969" w:rsidP="0035031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 "Предоставление порубочного билета и (или)  разрешения на пересадку деревьев и  кустарников ".  Согласие на обработку персональных данных может быть  отозвано  субъектом  персональных данных  или  его  представителем  в  любой позволяющей подтвердить факт его получения форме.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«______» ___ __________ 20___ года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     </w:t>
      </w:r>
    </w:p>
    <w:p w:rsidR="00CA7969" w:rsidRPr="00860444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(Ф.И.О., подпись лица, давшего согласие)</w:t>
      </w:r>
    </w:p>
    <w:p w:rsidR="00CA7969" w:rsidRPr="00860444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CA7969" w:rsidRPr="00860444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 </w:t>
      </w: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715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Приложение № 2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насаждений и/или разрешения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 пересадку зеленых насаждений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CA7969" w:rsidRPr="00860444" w:rsidRDefault="00CA7969" w:rsidP="007442A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РАЗРЕШЕНИЕ № 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на пересадку деревьев и кустарников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Выдано предприятию, организации, физическому лицу ____________________________________________________________________________________________________________________________________________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( наименование, должность, фамилия, имя, отчество)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Основание для проведения  работ по пересадке деревьев и кустарников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Разрешается пересадка  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(деревьев кустарников растущей, сухостойной, ветровальной древесины и др.)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Состав насаждений, подлежащих пересадке________________________________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Примечание: 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Глава ___________      сельского поселения              __________     /_____________/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color w:val="000000"/>
          <w:sz w:val="24"/>
          <w:szCs w:val="24"/>
          <w:lang w:eastAsia="ru-RU"/>
        </w:rPr>
        <w:t>                       М.П.                                                              Подпись                            Ф.И.О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7969" w:rsidRPr="00860444" w:rsidRDefault="00CA7969" w:rsidP="00F90E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Приложение № 3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насаждений и/или разрешения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 пересадку зеленых насаждений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Порубочный билет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№____                                                                                "___" ________ 20__ г.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 На основании: заявления № ___от "__" _____ 20__ г., акта обследования №___ от "__" ______ 20__ г.  разрешить вырубить на территории ________ сельского поселения Нехаевского  муниципального района Волгоградской области             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(указать место расположение, адрес произведения порубочных работ )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деревьев _____,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в том числе: аварийных ______;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 усыхающих _____;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         сухостойных_____;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 утративших декоративность ____;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кустарников ______,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в том числе: полностью усохших _____;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 усыхающих ______;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самосев древесных пород с диаметром ствола до 4 см ____ шт.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Разрешить нарушить ______ кв. м напочвенного покрова (в т.ч. газонов), 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кв. м плодородного слоя земли.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 После завершения работ провести освидетельствование места рубки на предмет   соответствия количества вырубленных деревьев и кустарников указанному в порубочном  билете, вывезти срубленную древесину и порубочные остатки.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По окончании  строительства или ремонта благоустроить и озеленить территорию согласно проекту.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 Сохраняемые зеленые насаждения огородить деревянными щитами до начала производства работ.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     Срок окончания действия порубочного билета "__" ____ 20__ г.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Примечание: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 1. В случае невыполнения работ по вырубке в указанные сроки документы подлежат переоформлению.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Глава _____________сельского поселения              __________     /___________/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color w:val="000000"/>
          <w:sz w:val="24"/>
          <w:szCs w:val="24"/>
          <w:lang w:eastAsia="ru-RU"/>
        </w:rPr>
        <w:t>              М.П.                                                                    Подпись                           Ф.И.О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Порубочный билет получил ____________________________________________________________________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             Ф.И.О.  подпись, телефон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Информацию о выполнении работ сообщить по телефону 8 (8162) 747-287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Порубочный билет закрыт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Глава _______________ сельского поселения              __________     /____________/</w:t>
      </w:r>
    </w:p>
    <w:p w:rsidR="00CA7969" w:rsidRPr="00860444" w:rsidRDefault="00CA7969" w:rsidP="00CE030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color w:val="000000"/>
          <w:sz w:val="24"/>
          <w:szCs w:val="24"/>
          <w:lang w:eastAsia="ru-RU"/>
        </w:rPr>
        <w:t>   М.П.                                                                        Подпись                       Ф.И.О</w:t>
      </w:r>
    </w:p>
    <w:p w:rsidR="00CA7969" w:rsidRPr="00860444" w:rsidRDefault="00CA7969" w:rsidP="00CE0300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F90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Приложение № 4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насаждений и/или разрешения на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пересадку зеленых насаждений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Акт обследования зеленых насаждений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№___ от «____» ___________ 20___ года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Комиссией по учету и вырубке (сносу) зеленых насаждений и компенсационному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озеленению___________________________________________________________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(наименование муниципального образования)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в составе: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председателя_________________________________________________________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(должность, ф., и., о.)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членов комиссии 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(должность, ф., и., о.)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(должность, ф., и., о.)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по заявлению №_________ от "____" ___________ 20___ года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______________________________________________________________________        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(наименование заявителя, почтовый адрес)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проведено обследование земельного участка, расположенного________________________________________________________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(адрес, месторасположение)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В результате проведенного обследования установлено, что на земельном участке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произрастают зеленые насаждения, указанные в подеревной съемке и перечетной ведомости, являющихся приложением к настоящему акту. Видовой, породный состав, состояние и иные характеристики зеленых насаждений соответствуют/не соответствуют приведенным в прилагаемой перечетной ведомости.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Комиссия считает/не считает возможным выдать порубочный билет и/или разрешение на пересадку зеленых насаждений заявителю.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(должность, подпись, ф.и.о.)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(должность, подпись, ф.и.о.)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Приложение № 5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насаждений и/или разрешения на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пересадку зеленых насаждений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ПЕРЕЧЕТНАЯ ВЕДОМОСТЬ ЗЕЛЕНЫХ НАСАЖДЕНИЙ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 земельном участке, расположенном: __________________________________________________________________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Наименование застройщика, собственника, арендатора, пользователя _________________________________________________________________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147"/>
        <w:gridCol w:w="1570"/>
        <w:gridCol w:w="1270"/>
        <w:gridCol w:w="1423"/>
        <w:gridCol w:w="1275"/>
        <w:gridCol w:w="1276"/>
        <w:gridCol w:w="1134"/>
        <w:gridCol w:w="1418"/>
      </w:tblGrid>
      <w:tr w:rsidR="00CA7969" w:rsidRPr="00860444" w:rsidTr="00CE0300">
        <w:tc>
          <w:tcPr>
            <w:tcW w:w="543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8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подерев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ной съемке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Порода, вид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зеленых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насаждений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Диаметр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ствола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(для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деревьев- на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высоте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1,3 м) см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Возраст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кустарник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ов, живых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изгородей цветников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лет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Площадь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газонов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м2,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Характеристика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состояния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зеленых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насаждений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Заключение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(вырубить,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пересадить,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сохранить)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A7969" w:rsidRPr="00860444" w:rsidTr="00CE0300">
        <w:tc>
          <w:tcPr>
            <w:tcW w:w="543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4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A7969" w:rsidRPr="00860444" w:rsidTr="00CE0300">
        <w:tc>
          <w:tcPr>
            <w:tcW w:w="543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969" w:rsidRPr="00860444" w:rsidRDefault="00CA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Исполнитель _________________________________________________________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(должность, ф.и.о. дата)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М.П.              Комиссия: 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(должность, подпись, ф.и.о., дата)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________________________________________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(должность, подпись, ф.и.о., дата)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Приложение № 6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насаждений и/или разрешения на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пересадку зеленых насаждений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Акт 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проведения работ по раскряжевке, погрузке и вывозу валежника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№ ____от «____» _________ 20__ года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Комиссией по оценке состояния и согласованию сноса зеленых насаждений на территории  Динамовского  сельского поселения Нехаевского муниципального района Волгоградской области в составе: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председателя 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членов комиссии 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по заявлению №____ от « ______» ______________ 20__ года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(наименование заявителя, почтовый адрес)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(адрес, месторасположение)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(место вывоза валежника и порубочных остатков)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Разрешается проводить работы по раскряжевке, погрузке и вывозу валежника в течение суток с момента начала работ.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Все работы по раскряжевке и транспортировке производятся в полном соответствии с требованиями техники безопасности данного вида работ.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Приложение № 7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 Порядку выдачи порубочного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билета на вырубку (снос) зеленых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насаждений и/или разрешения на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пересадку зеленых насаждений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Акт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проведения работ по обрезке веток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№ ____от «____» _________ 20__ года</w:t>
      </w:r>
    </w:p>
    <w:p w:rsidR="00CA7969" w:rsidRPr="00860444" w:rsidRDefault="00CA7969" w:rsidP="00CE0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Комиссией по оценке состояния и согласованию сноса зеленых насаждений на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территории  Динамовского  сельского поселения Нехаевского муниципального района Волгоградской области в составе: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председателя_________________________________________________________________________________________________________________________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членов комиссии______________________________________________________________________________________________________________________________________________________________________________________________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по заявлениям № ___ от « ______» ______________ 20__ года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(наименование заявителя, почтовый адрес)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(адрес, месторасположение)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 xml:space="preserve">                     (место вывоза валежника и порубочных остатков)</w:t>
      </w: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Разрешается производить работы по обрезке веток ____________________________________________________________________________________________________________________________________</w:t>
      </w:r>
    </w:p>
    <w:p w:rsidR="00CA7969" w:rsidRPr="00860444" w:rsidRDefault="00CA7969" w:rsidP="007442A7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A7969" w:rsidRPr="00860444" w:rsidRDefault="00CA7969" w:rsidP="007442A7">
      <w:pPr>
        <w:jc w:val="both"/>
        <w:rPr>
          <w:rFonts w:ascii="Arial" w:hAnsi="Arial" w:cs="Arial"/>
          <w:sz w:val="24"/>
          <w:szCs w:val="24"/>
        </w:rPr>
      </w:pPr>
      <w:r w:rsidRPr="00860444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CA7969" w:rsidRPr="00860444" w:rsidRDefault="00CA7969">
      <w:pPr>
        <w:rPr>
          <w:rFonts w:ascii="Arial" w:hAnsi="Arial" w:cs="Arial"/>
          <w:sz w:val="24"/>
          <w:szCs w:val="24"/>
        </w:rPr>
      </w:pPr>
    </w:p>
    <w:sectPr w:rsidR="00CA7969" w:rsidRPr="00860444" w:rsidSect="0024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72F"/>
    <w:rsid w:val="000021E1"/>
    <w:rsid w:val="000873DE"/>
    <w:rsid w:val="00241969"/>
    <w:rsid w:val="002808E3"/>
    <w:rsid w:val="002F372F"/>
    <w:rsid w:val="0035031F"/>
    <w:rsid w:val="00623D42"/>
    <w:rsid w:val="006955D1"/>
    <w:rsid w:val="006C2551"/>
    <w:rsid w:val="007150C8"/>
    <w:rsid w:val="007442A7"/>
    <w:rsid w:val="00860444"/>
    <w:rsid w:val="008C7312"/>
    <w:rsid w:val="00C443C0"/>
    <w:rsid w:val="00CA7969"/>
    <w:rsid w:val="00CE0300"/>
    <w:rsid w:val="00DB56EE"/>
    <w:rsid w:val="00DF4574"/>
    <w:rsid w:val="00E03EFF"/>
    <w:rsid w:val="00F32FAD"/>
    <w:rsid w:val="00F90E5B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19</Pages>
  <Words>5789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8</cp:revision>
  <cp:lastPrinted>2018-07-31T06:42:00Z</cp:lastPrinted>
  <dcterms:created xsi:type="dcterms:W3CDTF">2018-03-01T11:36:00Z</dcterms:created>
  <dcterms:modified xsi:type="dcterms:W3CDTF">2018-09-07T06:03:00Z</dcterms:modified>
</cp:coreProperties>
</file>