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524" w:rsidRPr="00B45EBE" w:rsidRDefault="00617524" w:rsidP="00887A35">
      <w:pPr>
        <w:shd w:val="clear" w:color="auto" w:fill="FFFFFF"/>
        <w:spacing w:before="150" w:after="15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color w:val="333333"/>
          <w:kern w:val="36"/>
          <w:sz w:val="36"/>
          <w:szCs w:val="36"/>
          <w:lang w:eastAsia="ru-RU"/>
        </w:rPr>
      </w:pPr>
      <w:r w:rsidRPr="00617524">
        <w:rPr>
          <w:rFonts w:ascii="Times New Roman" w:eastAsia="Times New Roman" w:hAnsi="Times New Roman" w:cs="Times New Roman"/>
          <w:b/>
          <w:bCs/>
          <w:color w:val="333333"/>
          <w:kern w:val="36"/>
          <w:sz w:val="36"/>
          <w:szCs w:val="36"/>
          <w:lang w:eastAsia="ru-RU"/>
        </w:rPr>
        <w:t>Легализация трудовых отношений</w:t>
      </w:r>
    </w:p>
    <w:p w:rsidR="00B45EBE" w:rsidRDefault="00B45EBE" w:rsidP="00887A3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717F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Вам не безразлично Ваше будущее, Вы хотите получать полный объем социальных гарантий, Вам важен размер будущей трудовой пенсии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</w:p>
    <w:p w:rsidR="00617524" w:rsidRPr="00617524" w:rsidRDefault="00B45EBE" w:rsidP="00887A3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E37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>ВЫ ДОЛЖНЫ ОТСТАИВАТЬ СВОИ ЗАКОННЫЕ ПРАВА!</w:t>
      </w:r>
      <w:r w:rsidRPr="001C5344">
        <w:rPr>
          <w:rFonts w:ascii="Times New Roman" w:eastAsia="Times New Roman" w:hAnsi="Times New Roman" w:cs="Times New Roman"/>
          <w:b/>
          <w:color w:val="17365D" w:themeColor="text2" w:themeShade="BF"/>
          <w:sz w:val="28"/>
          <w:szCs w:val="28"/>
          <w:lang w:eastAsia="ru-RU"/>
        </w:rPr>
        <w:t> </w:t>
      </w:r>
      <w:r w:rsidR="00617524" w:rsidRPr="00617524">
        <w:rPr>
          <w:rFonts w:ascii="Arial" w:eastAsia="Times New Roman" w:hAnsi="Arial" w:cs="Arial"/>
          <w:b/>
          <w:bCs/>
          <w:color w:val="333333"/>
          <w:sz w:val="21"/>
          <w:szCs w:val="21"/>
          <w:shd w:val="clear" w:color="auto" w:fill="FFFFFF"/>
          <w:lang w:eastAsia="ru-RU"/>
        </w:rPr>
        <w:br/>
      </w:r>
    </w:p>
    <w:p w:rsidR="00B45EBE" w:rsidRPr="00007357" w:rsidRDefault="00617524" w:rsidP="00887A35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0735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Негативные последствия для работника, </w:t>
      </w:r>
      <w:r w:rsidR="001C5344" w:rsidRPr="0000735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получающего "серую"</w:t>
      </w:r>
      <w:r w:rsidRPr="0000735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зарплату:</w:t>
      </w:r>
    </w:p>
    <w:p w:rsidR="00B45EBE" w:rsidRPr="00007357" w:rsidRDefault="00B45EBE" w:rsidP="00887A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1. </w:t>
      </w:r>
      <w:r w:rsidR="00B12DD4"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r w:rsidR="001C5344"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олучение лишь "белой"</w:t>
      </w:r>
      <w:r w:rsidR="00617524"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части зарплаты в случае лю</w:t>
      </w:r>
      <w:r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бого конфликта с</w:t>
      </w:r>
      <w:r w:rsidR="00632E37"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работодателем;</w:t>
      </w:r>
    </w:p>
    <w:p w:rsidR="00B45EBE" w:rsidRPr="00007357" w:rsidRDefault="00B45EBE" w:rsidP="00887A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2. </w:t>
      </w:r>
      <w:r w:rsidR="00B12DD4"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="00617524"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еполучение в полном объеме отпускных, ра</w:t>
      </w:r>
      <w:r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счетных при увольнении;</w:t>
      </w:r>
    </w:p>
    <w:p w:rsidR="00B45EBE" w:rsidRPr="00007357" w:rsidRDefault="00B45EBE" w:rsidP="00887A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3. </w:t>
      </w:r>
      <w:r w:rsidR="00B12DD4"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617524"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плат</w:t>
      </w:r>
      <w:r w:rsidR="001C5344"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больничного листа, исходя из "белой"</w:t>
      </w:r>
      <w:r w:rsidR="00617524"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то есть офиц</w:t>
      </w:r>
      <w:r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иальной части заработной платы;</w:t>
      </w:r>
    </w:p>
    <w:p w:rsidR="00B45EBE" w:rsidRPr="00007357" w:rsidRDefault="00B45EBE" w:rsidP="00887A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4. </w:t>
      </w:r>
      <w:r w:rsidR="00B12DD4"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r w:rsidR="00617524"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очти полное лишение социальных гарантий, связанных с</w:t>
      </w:r>
      <w:r w:rsidR="00E94036"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617524"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сокращением</w:t>
      </w:r>
      <w:r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обучением, рождением ребенка;</w:t>
      </w:r>
    </w:p>
    <w:p w:rsidR="00B45EBE" w:rsidRPr="00007357" w:rsidRDefault="00B12DD4" w:rsidP="00887A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5. О</w:t>
      </w:r>
      <w:r w:rsidR="00617524"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тказ в получении необходимо</w:t>
      </w:r>
      <w:r w:rsidR="00B45EBE"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 Вам кредита в банке;</w:t>
      </w:r>
    </w:p>
    <w:p w:rsidR="00B45EBE" w:rsidRPr="00007357" w:rsidRDefault="00B45EBE" w:rsidP="00887A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6. </w:t>
      </w:r>
      <w:r w:rsidR="00E94036"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тказ в выдаче визы;</w:t>
      </w:r>
    </w:p>
    <w:p w:rsidR="00B45EBE" w:rsidRPr="00007357" w:rsidRDefault="00B45EBE" w:rsidP="00887A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7. </w:t>
      </w:r>
      <w:r w:rsidR="00E94036"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="00617524"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азначение трудовой пенсии из расчета официа</w:t>
      </w:r>
      <w:r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льной заработной платы;</w:t>
      </w:r>
    </w:p>
    <w:p w:rsidR="00B45EBE" w:rsidRPr="00007357" w:rsidRDefault="00B45EBE" w:rsidP="00887A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8. </w:t>
      </w:r>
      <w:r w:rsidR="00E94036"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617524"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дминистративная (возможно уголовная ответственность) за</w:t>
      </w:r>
      <w:r w:rsidR="00E94036"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617524"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неза</w:t>
      </w:r>
      <w:r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декларированные доходы;</w:t>
      </w:r>
    </w:p>
    <w:p w:rsidR="00B45EBE" w:rsidRPr="00007357" w:rsidRDefault="00B45EBE" w:rsidP="00887A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9. </w:t>
      </w:r>
      <w:r w:rsidR="00E94036"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617524"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тсутствие компенсации в случае производственного травматизма и</w:t>
      </w:r>
      <w:r w:rsidR="00E94036"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т.д.</w:t>
      </w:r>
    </w:p>
    <w:p w:rsidR="00E94036" w:rsidRPr="00632E37" w:rsidRDefault="001C5344" w:rsidP="001C534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</w:pPr>
      <w:r w:rsidRPr="00632E37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>Получая заработную плату в "</w:t>
      </w:r>
      <w:r w:rsidR="00617524" w:rsidRPr="00632E37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>конвертах</w:t>
      </w:r>
      <w:r w:rsidRPr="00632E37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 xml:space="preserve">" или "серую" </w:t>
      </w:r>
      <w:r w:rsidR="00617524" w:rsidRPr="00632E37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>зарплату сегодня,</w:t>
      </w:r>
      <w:r w:rsidR="00B45EBE" w:rsidRPr="00632E37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 xml:space="preserve"> </w:t>
      </w:r>
      <w:r w:rsidR="00617524" w:rsidRPr="00632E37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>Вы лишен</w:t>
      </w:r>
      <w:r w:rsidR="00E94036" w:rsidRPr="00632E37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 xml:space="preserve">ы возможности получать в полном </w:t>
      </w:r>
      <w:r w:rsidR="00617524" w:rsidRPr="00632E37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>объеме пособия по</w:t>
      </w:r>
      <w:r w:rsidR="00E94036" w:rsidRPr="00632E37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> </w:t>
      </w:r>
      <w:r w:rsidR="00617524" w:rsidRPr="00632E37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>временной нетрудоспособности, по беременности и</w:t>
      </w:r>
      <w:r w:rsidR="00E94036" w:rsidRPr="00632E37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> </w:t>
      </w:r>
      <w:r w:rsidR="00617524" w:rsidRPr="00632E37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>родам, по уходу за</w:t>
      </w:r>
      <w:r w:rsidR="00E94036" w:rsidRPr="00632E37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> </w:t>
      </w:r>
      <w:r w:rsidR="00617524" w:rsidRPr="00632E37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>ребенком, отп</w:t>
      </w:r>
      <w:r w:rsidR="00E94036" w:rsidRPr="00632E37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>ускные,</w:t>
      </w:r>
      <w:r w:rsidRPr="00632E37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 xml:space="preserve"> </w:t>
      </w:r>
      <w:r w:rsidR="00617524" w:rsidRPr="00632E37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>пособия при увольнении, трудовую пенсию</w:t>
      </w:r>
      <w:r w:rsidRPr="00632E37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>.</w:t>
      </w:r>
    </w:p>
    <w:p w:rsidR="00E94036" w:rsidRDefault="00E94036" w:rsidP="00887A3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45EBE" w:rsidRPr="00007357" w:rsidRDefault="00617524" w:rsidP="00887A3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0735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Что можно сделать работнику сейчас?</w:t>
      </w:r>
    </w:p>
    <w:p w:rsidR="00B45EBE" w:rsidRPr="00007357" w:rsidRDefault="00617524" w:rsidP="00887A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    Обязать работодателя оформить трудовые отношения в</w:t>
      </w:r>
      <w:r w:rsidR="00E94036"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соответствии со статьей 15 Трудового кодекса Российской Федерации, в</w:t>
      </w:r>
      <w:r w:rsidR="00E94036"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частности указав оплату за выполнение трудовой функции (работы по</w:t>
      </w:r>
      <w:r w:rsidR="00E94036"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должности в соответствии со штатным расписанием, профессии, специальности с указанием квалификации; конкретного вид</w:t>
      </w:r>
      <w:r w:rsidR="00B45EBE"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поручаемой работнику работы).</w:t>
      </w:r>
    </w:p>
    <w:p w:rsidR="00E94036" w:rsidRPr="00007357" w:rsidRDefault="00617524" w:rsidP="00887A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    Обязать работодателя в письменном виде перечислять зарплату на</w:t>
      </w:r>
      <w:r w:rsidR="00E94036"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зарплатную банковскую карту в полном размере, включая премиальные и</w:t>
      </w:r>
      <w:r w:rsidR="00E94036"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иные выплаты (указывая в заявлении размер ежемесячной выплаты), с</w:t>
      </w:r>
      <w:r w:rsidR="00E94036"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уведомлением о возможном декларировании </w:t>
      </w:r>
      <w:r w:rsidR="00887A35"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дохода в налоговой инспекции на </w:t>
      </w:r>
      <w:r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суммы, отлича</w:t>
      </w:r>
      <w:r w:rsidR="001C5344"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ющиеся по расчётным ведомостям. </w:t>
      </w:r>
      <w:r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Заявление можно зарегистрировать в организации (2</w:t>
      </w:r>
      <w:r w:rsidR="00E94036"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й экземпляр заявления с</w:t>
      </w:r>
      <w:r w:rsidR="00E94036"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отметкой о</w:t>
      </w:r>
      <w:r w:rsidR="001C5344"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получении должен остаться у Вас), либо направить по почте ценным письмом с уведомлением и описью вложения (содержания заявления). В этих случаях Ваше заявление станет письменным фактом выплаты «серой» зарплаты и</w:t>
      </w:r>
      <w:r w:rsidR="00632E37"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Вашим оружием при наступлении </w:t>
      </w:r>
      <w:r w:rsidR="00E94036"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негативных последствий для Вас.</w:t>
      </w:r>
    </w:p>
    <w:p w:rsidR="00E94036" w:rsidRPr="00007357" w:rsidRDefault="001C5344" w:rsidP="00887A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3.     Сообщить о факте выплат "серой"</w:t>
      </w:r>
      <w:r w:rsidR="00617524"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зар</w:t>
      </w:r>
      <w:r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платы — "возможной"</w:t>
      </w:r>
      <w:r w:rsidR="00617524"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неуплате Вашим налоговым агентом (работодателем) подоходного налога с</w:t>
      </w:r>
      <w:r w:rsidR="00E94036"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617524"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вашей зарплаты в налоговые органы (в письменной форме) по месту нахождения организации. Привлекать Вас к ответственности не будут. Ведь обязанность по уплат</w:t>
      </w:r>
      <w:r w:rsidR="00E94036"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 налога лежит на работодателе.</w:t>
      </w:r>
    </w:p>
    <w:p w:rsidR="00887A35" w:rsidRPr="00007357" w:rsidRDefault="00617524" w:rsidP="00887A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    Обратиться в органы прокуратуры с жалобой о недоплатах страховых взносов в Пенсионный фонд. О размере страховых взносов можно узнать в</w:t>
      </w:r>
      <w:r w:rsidR="00632E37"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территориальном Управлении Пенсионного фонда, обратившись с</w:t>
      </w:r>
      <w:r w:rsidR="00887A35"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заявлением о</w:t>
      </w:r>
      <w:r w:rsidR="00632E37"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выдаче выписки из индивидуального лицевого счета (1 раз в </w:t>
      </w:r>
      <w:r w:rsidR="00887A35"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год предоставляется бесплатно)</w:t>
      </w:r>
      <w:r w:rsidR="00252E51"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либо на портале www.gosuslugi.ru.</w:t>
      </w:r>
    </w:p>
    <w:p w:rsidR="00887A35" w:rsidRPr="00007357" w:rsidRDefault="00617524" w:rsidP="00887A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0735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Если работодатель не реагирует на Ваши требования, за защитой трудовых прав Вы можете обратиться</w:t>
      </w:r>
      <w:r w:rsidR="00887A35"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887A35" w:rsidRPr="00007357" w:rsidRDefault="00617524" w:rsidP="00887A35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07357">
        <w:rPr>
          <w:rFonts w:ascii="Times New Roman" w:eastAsia="Times New Roman" w:hAnsi="Times New Roman" w:cs="Times New Roman"/>
          <w:color w:val="000000" w:themeColor="text1"/>
          <w:spacing w:val="-12"/>
          <w:sz w:val="28"/>
          <w:szCs w:val="28"/>
          <w:lang w:eastAsia="ru-RU"/>
        </w:rPr>
        <w:t>в Государственную инспекцию труда в Волгоградской области (по адресу: 400001, г. Волгоград, ул. Рабоче-Крестьянская, 16, номер телефона «горячей линии» (8442) 97-21-52, адрес электронной почты: </w:t>
      </w:r>
      <w:hyperlink r:id="rId7" w:history="1">
        <w:r w:rsidR="00C16262" w:rsidRPr="00007357">
          <w:rPr>
            <w:rStyle w:val="a3"/>
            <w:rFonts w:ascii="Times New Roman" w:hAnsi="Times New Roman" w:cs="Times New Roman"/>
            <w:color w:val="000000" w:themeColor="text1"/>
            <w:spacing w:val="-12"/>
            <w:sz w:val="28"/>
            <w:szCs w:val="28"/>
            <w:shd w:val="clear" w:color="auto" w:fill="FFFFFF"/>
          </w:rPr>
          <w:t>git34@rostrud.ru</w:t>
        </w:r>
      </w:hyperlink>
      <w:r w:rsidR="00887A35" w:rsidRPr="00007357">
        <w:rPr>
          <w:rFonts w:ascii="Times New Roman" w:eastAsia="Times New Roman" w:hAnsi="Times New Roman" w:cs="Times New Roman"/>
          <w:color w:val="000000" w:themeColor="text1"/>
          <w:spacing w:val="-12"/>
          <w:sz w:val="28"/>
          <w:szCs w:val="28"/>
          <w:lang w:eastAsia="ru-RU"/>
        </w:rPr>
        <w:t>)</w:t>
      </w:r>
      <w:r w:rsidR="00887A35"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887A35" w:rsidRPr="00007357" w:rsidRDefault="00617524" w:rsidP="00887A35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pacing w:val="-18"/>
          <w:sz w:val="28"/>
          <w:szCs w:val="28"/>
          <w:lang w:eastAsia="ru-RU"/>
        </w:rPr>
      </w:pPr>
      <w:r w:rsidRPr="00007357">
        <w:rPr>
          <w:rFonts w:ascii="Times New Roman" w:eastAsia="Times New Roman" w:hAnsi="Times New Roman" w:cs="Times New Roman"/>
          <w:color w:val="000000" w:themeColor="text1"/>
          <w:spacing w:val="-12"/>
          <w:sz w:val="28"/>
          <w:szCs w:val="28"/>
          <w:lang w:eastAsia="ru-RU"/>
        </w:rPr>
        <w:t>в прокуратуру по месту нахождения работодателя (адрес </w:t>
      </w:r>
      <w:hyperlink r:id="rId8" w:tgtFrame="_blank" w:history="1">
        <w:r w:rsidRPr="00007357">
          <w:rPr>
            <w:rFonts w:ascii="Times New Roman" w:eastAsia="Times New Roman" w:hAnsi="Times New Roman" w:cs="Times New Roman"/>
            <w:color w:val="000000" w:themeColor="text1"/>
            <w:spacing w:val="-12"/>
            <w:sz w:val="28"/>
            <w:szCs w:val="28"/>
            <w:lang w:eastAsia="ru-RU"/>
          </w:rPr>
          <w:t>Прокуратуры Волгоградской области</w:t>
        </w:r>
      </w:hyperlink>
      <w:r w:rsidRPr="00007357">
        <w:rPr>
          <w:rFonts w:ascii="Times New Roman" w:eastAsia="Times New Roman" w:hAnsi="Times New Roman" w:cs="Times New Roman"/>
          <w:color w:val="000000" w:themeColor="text1"/>
          <w:spacing w:val="-12"/>
          <w:sz w:val="28"/>
          <w:szCs w:val="28"/>
          <w:lang w:eastAsia="ru-RU"/>
        </w:rPr>
        <w:t xml:space="preserve">: 400066, г.Волгоград, ул. Историческая, </w:t>
      </w:r>
      <w:r w:rsidRPr="00007357">
        <w:rPr>
          <w:rFonts w:ascii="Times New Roman" w:eastAsia="Times New Roman" w:hAnsi="Times New Roman" w:cs="Times New Roman"/>
          <w:color w:val="000000" w:themeColor="text1"/>
          <w:spacing w:val="-18"/>
          <w:sz w:val="28"/>
          <w:szCs w:val="28"/>
          <w:lang w:eastAsia="ru-RU"/>
        </w:rPr>
        <w:t xml:space="preserve">124, тел. (8442) </w:t>
      </w:r>
      <w:r w:rsidR="00C16262" w:rsidRPr="00007357">
        <w:rPr>
          <w:rFonts w:ascii="Times New Roman" w:eastAsia="Times New Roman" w:hAnsi="Times New Roman" w:cs="Times New Roman"/>
          <w:color w:val="000000" w:themeColor="text1"/>
          <w:spacing w:val="-18"/>
          <w:sz w:val="28"/>
          <w:szCs w:val="28"/>
          <w:lang w:eastAsia="ru-RU"/>
        </w:rPr>
        <w:t>53-40-68</w:t>
      </w:r>
      <w:r w:rsidR="00887A35" w:rsidRPr="00007357">
        <w:rPr>
          <w:rFonts w:ascii="Times New Roman" w:eastAsia="Times New Roman" w:hAnsi="Times New Roman" w:cs="Times New Roman"/>
          <w:color w:val="000000" w:themeColor="text1"/>
          <w:spacing w:val="-18"/>
          <w:sz w:val="28"/>
          <w:szCs w:val="28"/>
          <w:lang w:eastAsia="ru-RU"/>
        </w:rPr>
        <w:t>);</w:t>
      </w:r>
    </w:p>
    <w:p w:rsidR="00887A35" w:rsidRPr="00007357" w:rsidRDefault="00617524" w:rsidP="00887A35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суд за взысканием причитающихся сумм в порядке индивидуаль</w:t>
      </w:r>
      <w:r w:rsidR="00887A35"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ного трудового спора;</w:t>
      </w:r>
    </w:p>
    <w:p w:rsidR="00887A35" w:rsidRPr="00007357" w:rsidRDefault="00617524" w:rsidP="00887A35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Федеральную службу по труду и занятости (Роструд), написав заявление</w:t>
      </w:r>
      <w:r w:rsidR="00887A35"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сайте "Онлайн Инспекция.РФ"</w:t>
      </w:r>
    </w:p>
    <w:p w:rsidR="00887A35" w:rsidRPr="00007357" w:rsidRDefault="00617524" w:rsidP="00887A35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0735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Для защиты своих интересов следует руководствоваться статьей 352 Трудового кодекса Российской Федерации, согласно которой Вы имеете право на самозащиту, судебную защиту и другие способы защиты</w:t>
      </w:r>
      <w:r w:rsidR="00887A35" w:rsidRPr="0000735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.</w:t>
      </w:r>
    </w:p>
    <w:p w:rsidR="00887A35" w:rsidRPr="001257FD" w:rsidRDefault="00887A35" w:rsidP="00887A3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17365D" w:themeColor="text2" w:themeShade="BF"/>
          <w:sz w:val="32"/>
          <w:szCs w:val="32"/>
          <w:lang w:eastAsia="ru-RU"/>
        </w:rPr>
      </w:pPr>
      <w:r w:rsidRPr="001257FD">
        <w:rPr>
          <w:rFonts w:ascii="Times New Roman" w:eastAsia="Times New Roman" w:hAnsi="Times New Roman" w:cs="Times New Roman"/>
          <w:b/>
          <w:bCs/>
          <w:color w:val="17365D" w:themeColor="text2" w:themeShade="BF"/>
          <w:sz w:val="32"/>
          <w:szCs w:val="32"/>
          <w:lang w:eastAsia="ru-RU"/>
        </w:rPr>
        <w:t>Вам обязательно помогут!</w:t>
      </w:r>
    </w:p>
    <w:p w:rsidR="00887A35" w:rsidRDefault="00887A35" w:rsidP="00887A35">
      <w:pPr>
        <w:spacing w:after="0" w:line="240" w:lineRule="auto"/>
        <w:ind w:firstLine="709"/>
        <w:jc w:val="center"/>
        <w:outlineLvl w:val="3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ru-RU"/>
        </w:rPr>
      </w:pPr>
      <w:r w:rsidRPr="008D06F0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ru-RU"/>
        </w:rPr>
        <w:t>Помните!</w:t>
      </w:r>
    </w:p>
    <w:p w:rsidR="00887A35" w:rsidRPr="00007357" w:rsidRDefault="001C5344" w:rsidP="001C5344">
      <w:pPr>
        <w:spacing w:after="0" w:line="240" w:lineRule="auto"/>
        <w:outlineLvl w:val="3"/>
        <w:rPr>
          <w:rFonts w:ascii="Times New Roman" w:eastAsia="Times New Roman" w:hAnsi="Times New Roman" w:cs="Times New Roman"/>
          <w:color w:val="000000" w:themeColor="text1"/>
          <w:spacing w:val="-16"/>
          <w:sz w:val="28"/>
          <w:szCs w:val="28"/>
          <w:lang w:eastAsia="ru-RU"/>
        </w:rPr>
      </w:pPr>
      <w:r w:rsidRPr="00007357">
        <w:rPr>
          <w:rFonts w:ascii="Times New Roman" w:eastAsia="Times New Roman" w:hAnsi="Times New Roman" w:cs="Times New Roman"/>
          <w:b/>
          <w:color w:val="000000" w:themeColor="text1"/>
          <w:spacing w:val="-16"/>
          <w:sz w:val="28"/>
          <w:szCs w:val="28"/>
          <w:lang w:eastAsia="ru-RU"/>
        </w:rPr>
        <w:t xml:space="preserve">     </w:t>
      </w:r>
      <w:r w:rsidR="00887A35" w:rsidRPr="00007357">
        <w:rPr>
          <w:rFonts w:ascii="Times New Roman" w:eastAsia="Times New Roman" w:hAnsi="Times New Roman" w:cs="Times New Roman"/>
          <w:b/>
          <w:color w:val="000000" w:themeColor="text1"/>
          <w:spacing w:val="-16"/>
          <w:sz w:val="28"/>
          <w:szCs w:val="28"/>
          <w:lang w:eastAsia="ru-RU"/>
        </w:rPr>
        <w:t>"Белая" заработная плата</w:t>
      </w:r>
      <w:r w:rsidR="00887A35" w:rsidRPr="00007357">
        <w:rPr>
          <w:rFonts w:ascii="Times New Roman" w:eastAsia="Times New Roman" w:hAnsi="Times New Roman" w:cs="Times New Roman"/>
          <w:color w:val="000000" w:themeColor="text1"/>
          <w:spacing w:val="-16"/>
          <w:sz w:val="28"/>
          <w:szCs w:val="28"/>
          <w:lang w:eastAsia="ru-RU"/>
        </w:rPr>
        <w:t xml:space="preserve"> – это Ваши</w:t>
      </w:r>
      <w:r w:rsidRPr="00007357">
        <w:rPr>
          <w:rFonts w:ascii="Times New Roman" w:eastAsia="Times New Roman" w:hAnsi="Times New Roman" w:cs="Times New Roman"/>
          <w:color w:val="000000" w:themeColor="text1"/>
          <w:spacing w:val="-16"/>
          <w:sz w:val="28"/>
          <w:szCs w:val="28"/>
          <w:lang w:eastAsia="ru-RU"/>
        </w:rPr>
        <w:t xml:space="preserve"> настоящие и будущие социальные </w:t>
      </w:r>
      <w:r w:rsidR="00887A35" w:rsidRPr="00007357">
        <w:rPr>
          <w:rFonts w:ascii="Times New Roman" w:eastAsia="Times New Roman" w:hAnsi="Times New Roman" w:cs="Times New Roman"/>
          <w:color w:val="000000" w:themeColor="text1"/>
          <w:spacing w:val="-16"/>
          <w:sz w:val="28"/>
          <w:szCs w:val="28"/>
          <w:lang w:eastAsia="ru-RU"/>
        </w:rPr>
        <w:t>гарантии.</w:t>
      </w:r>
    </w:p>
    <w:p w:rsidR="001C5344" w:rsidRPr="00007357" w:rsidRDefault="001C5344" w:rsidP="00887A3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87A35" w:rsidRPr="00007357" w:rsidRDefault="00887A35" w:rsidP="001C53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eastAsia="ru-RU"/>
        </w:rPr>
      </w:pPr>
      <w:r w:rsidRPr="00007357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eastAsia="ru-RU"/>
        </w:rPr>
        <w:t>Ваше молчаливое согл</w:t>
      </w:r>
      <w:r w:rsidR="001C5344" w:rsidRPr="00007357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eastAsia="ru-RU"/>
        </w:rPr>
        <w:t xml:space="preserve">асие позволяет недобросовестным </w:t>
      </w:r>
      <w:r w:rsidRPr="00007357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eastAsia="ru-RU"/>
        </w:rPr>
        <w:t>работодателям использовать сложивш</w:t>
      </w:r>
      <w:r w:rsidR="001C5344" w:rsidRPr="00007357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eastAsia="ru-RU"/>
        </w:rPr>
        <w:t xml:space="preserve">уюся ситуацию в своих интересах </w:t>
      </w:r>
      <w:r w:rsidRPr="00007357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eastAsia="ru-RU"/>
        </w:rPr>
        <w:t>и</w:t>
      </w:r>
      <w:r w:rsidR="001C5344" w:rsidRPr="00007357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eastAsia="ru-RU"/>
        </w:rPr>
        <w:t> </w:t>
      </w:r>
      <w:r w:rsidRPr="00007357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eastAsia="ru-RU"/>
        </w:rPr>
        <w:t>недоплачивать налоги в</w:t>
      </w:r>
      <w:r w:rsidR="00632E37" w:rsidRPr="00007357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eastAsia="ru-RU"/>
        </w:rPr>
        <w:t> </w:t>
      </w:r>
      <w:r w:rsidRPr="00007357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eastAsia="ru-RU"/>
        </w:rPr>
        <w:t>бюджетную систему и внебюджетные фонды.</w:t>
      </w:r>
    </w:p>
    <w:p w:rsidR="00887A35" w:rsidRPr="00007357" w:rsidRDefault="00887A35" w:rsidP="00887A35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617524" w:rsidRDefault="001C5344" w:rsidP="00887A35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00735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Телефон "горячей линии" </w:t>
      </w:r>
      <w:r w:rsidR="00617524" w:rsidRPr="0000735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комитета по труду и занятости населения Волгоградской области:  8 (8442) 30-99-60</w:t>
      </w:r>
      <w:r w:rsidR="00442D6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.</w:t>
      </w:r>
    </w:p>
    <w:p w:rsidR="00442D6B" w:rsidRPr="00442D6B" w:rsidRDefault="00442D6B" w:rsidP="00887A35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"Почта доверия" комитета по труду и занятости населения Волгоградской области: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en-US" w:eastAsia="ru-RU"/>
        </w:rPr>
        <w:t>trud</w:t>
      </w:r>
      <w:r w:rsidRPr="00442D6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@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en-US" w:eastAsia="ru-RU"/>
        </w:rPr>
        <w:t>volganet</w:t>
      </w:r>
      <w:r w:rsidRPr="00442D6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en-US" w:eastAsia="ru-RU"/>
        </w:rPr>
        <w:t>ru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.</w:t>
      </w:r>
      <w:bookmarkStart w:id="0" w:name="_GoBack"/>
      <w:bookmarkEnd w:id="0"/>
    </w:p>
    <w:p w:rsidR="00887A35" w:rsidRPr="00887A35" w:rsidRDefault="00887A35" w:rsidP="00887A35">
      <w:pPr>
        <w:pStyle w:val="a5"/>
        <w:shd w:val="clear" w:color="auto" w:fill="FFFFFF"/>
        <w:spacing w:after="0" w:line="240" w:lineRule="auto"/>
        <w:ind w:left="0" w:firstLine="11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11597" w:rsidRDefault="00B11597"/>
    <w:sectPr w:rsidR="00B11597" w:rsidSect="00FA4F33">
      <w:headerReference w:type="first" r:id="rId9"/>
      <w:pgSz w:w="11906" w:h="16838"/>
      <w:pgMar w:top="851" w:right="849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21AE" w:rsidRDefault="00EB21AE" w:rsidP="00EB2BAD">
      <w:pPr>
        <w:spacing w:after="0" w:line="240" w:lineRule="auto"/>
      </w:pPr>
      <w:r>
        <w:separator/>
      </w:r>
    </w:p>
  </w:endnote>
  <w:endnote w:type="continuationSeparator" w:id="0">
    <w:p w:rsidR="00EB21AE" w:rsidRDefault="00EB21AE" w:rsidP="00EB2B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21AE" w:rsidRDefault="00EB21AE" w:rsidP="00EB2BAD">
      <w:pPr>
        <w:spacing w:after="0" w:line="240" w:lineRule="auto"/>
      </w:pPr>
      <w:r>
        <w:separator/>
      </w:r>
    </w:p>
  </w:footnote>
  <w:footnote w:type="continuationSeparator" w:id="0">
    <w:p w:rsidR="00EB21AE" w:rsidRDefault="00EB21AE" w:rsidP="00EB2B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4F33" w:rsidRPr="00FA4F33" w:rsidRDefault="00FA4F33" w:rsidP="00FA4F33">
    <w:pPr>
      <w:pStyle w:val="a7"/>
      <w:jc w:val="right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Приложение 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352E27"/>
    <w:multiLevelType w:val="hybridMultilevel"/>
    <w:tmpl w:val="966C548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7524"/>
    <w:rsid w:val="00007357"/>
    <w:rsid w:val="000C31E9"/>
    <w:rsid w:val="001C5344"/>
    <w:rsid w:val="00252E51"/>
    <w:rsid w:val="003C5721"/>
    <w:rsid w:val="00442D6B"/>
    <w:rsid w:val="004725E8"/>
    <w:rsid w:val="00617524"/>
    <w:rsid w:val="00632E37"/>
    <w:rsid w:val="00760E8B"/>
    <w:rsid w:val="00887A35"/>
    <w:rsid w:val="009B552B"/>
    <w:rsid w:val="00B0448F"/>
    <w:rsid w:val="00B11597"/>
    <w:rsid w:val="00B12DD4"/>
    <w:rsid w:val="00B45EBE"/>
    <w:rsid w:val="00C16262"/>
    <w:rsid w:val="00E94036"/>
    <w:rsid w:val="00EB21AE"/>
    <w:rsid w:val="00EB2BAD"/>
    <w:rsid w:val="00F6294B"/>
    <w:rsid w:val="00FA4F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94B"/>
  </w:style>
  <w:style w:type="paragraph" w:styleId="1">
    <w:name w:val="heading 1"/>
    <w:basedOn w:val="a"/>
    <w:link w:val="10"/>
    <w:uiPriority w:val="9"/>
    <w:qFormat/>
    <w:rsid w:val="0061752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1752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617524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617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87A35"/>
    <w:pPr>
      <w:ind w:left="720"/>
      <w:contextualSpacing/>
    </w:pPr>
  </w:style>
  <w:style w:type="character" w:styleId="a6">
    <w:name w:val="Strong"/>
    <w:basedOn w:val="a0"/>
    <w:uiPriority w:val="22"/>
    <w:qFormat/>
    <w:rsid w:val="00252E51"/>
    <w:rPr>
      <w:b/>
      <w:bCs/>
    </w:rPr>
  </w:style>
  <w:style w:type="paragraph" w:styleId="a7">
    <w:name w:val="header"/>
    <w:basedOn w:val="a"/>
    <w:link w:val="a8"/>
    <w:uiPriority w:val="99"/>
    <w:unhideWhenUsed/>
    <w:rsid w:val="00EB2B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B2BAD"/>
  </w:style>
  <w:style w:type="paragraph" w:styleId="a9">
    <w:name w:val="footer"/>
    <w:basedOn w:val="a"/>
    <w:link w:val="aa"/>
    <w:uiPriority w:val="99"/>
    <w:unhideWhenUsed/>
    <w:rsid w:val="00EB2B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B2B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1752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1752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617524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617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87A35"/>
    <w:pPr>
      <w:ind w:left="720"/>
      <w:contextualSpacing/>
    </w:pPr>
  </w:style>
  <w:style w:type="character" w:styleId="a6">
    <w:name w:val="Strong"/>
    <w:basedOn w:val="a0"/>
    <w:uiPriority w:val="22"/>
    <w:qFormat/>
    <w:rsid w:val="00252E51"/>
    <w:rPr>
      <w:b/>
      <w:bCs/>
    </w:rPr>
  </w:style>
  <w:style w:type="paragraph" w:styleId="a7">
    <w:name w:val="header"/>
    <w:basedOn w:val="a"/>
    <w:link w:val="a8"/>
    <w:uiPriority w:val="99"/>
    <w:unhideWhenUsed/>
    <w:rsid w:val="00EB2B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B2BAD"/>
  </w:style>
  <w:style w:type="paragraph" w:styleId="a9">
    <w:name w:val="footer"/>
    <w:basedOn w:val="a"/>
    <w:link w:val="aa"/>
    <w:uiPriority w:val="99"/>
    <w:unhideWhenUsed/>
    <w:rsid w:val="00EB2B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B2B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8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yandex.ru/clck/redir/AiuY0DBWFJ4ePaEse6rgeAjgs2pI3DW99KUdgowt9XvoT-twMUKrgCbXY9MpaLOe-UrFJdQMNEoc2OLWRSPyopOrux-ZkPv8gCcuBUSEdj4OPM0wSZAKqt6gOPt59kQ5AOAnadYlL1daCIW3hGgzkjIrECnQtpGQ91guvoe4HJqWnjR47OovQzYFV-WjkVK1?data=UlNrNmk5WktYejR0eWJFYk1LdmtxaXlyaldfS1QyZkJGdXpvbFZ2Z0gzUVlNcFAwOTJkM2ZfcElQMTFDcXExdWVDZ096SzQzbkdCUDNxdUl3MVBld2lBTnROR1hwdmxGYUN2bF9Gd1dsUk1TTmQxd1UteXBZc0REUHNiUlY1ZndYazdPTVpNcDJSUmhBeDI0Y0ltQ2FRZTNBUkpDdXFNc0VKMFdwWHVHVUxjZ1o5RjBUaVhqemd1UC1heUpobVFRZlBvaE9NNlBvOHFvMk5US2gyTUtYeTlJ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gitvolgograd@avtlg.ru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721</Words>
  <Characters>4115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Меркулова Анжела Александровна</dc:creator>
  <cp:lastModifiedBy>Nach-econom</cp:lastModifiedBy>
  <cp:revision>2</cp:revision>
  <cp:lastPrinted>2021-03-17T10:06:00Z</cp:lastPrinted>
  <dcterms:created xsi:type="dcterms:W3CDTF">2022-04-28T13:25:00Z</dcterms:created>
  <dcterms:modified xsi:type="dcterms:W3CDTF">2022-04-28T13:25:00Z</dcterms:modified>
</cp:coreProperties>
</file>