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97" w:rsidRPr="00405B97" w:rsidRDefault="00405B97" w:rsidP="00B05531">
      <w:pPr>
        <w:tabs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5B97" w:rsidRPr="00405B97" w:rsidRDefault="00405B97" w:rsidP="00405B97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B97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405B97" w:rsidRPr="00405B97" w:rsidRDefault="00405B97" w:rsidP="00405B97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B97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</w:p>
    <w:p w:rsidR="00405B97" w:rsidRPr="00405B97" w:rsidRDefault="00405B97" w:rsidP="00405B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B97">
        <w:rPr>
          <w:rFonts w:ascii="Times New Roman" w:eastAsia="Times New Roman" w:hAnsi="Times New Roman" w:cs="Times New Roman"/>
          <w:sz w:val="28"/>
          <w:szCs w:val="28"/>
        </w:rPr>
        <w:t>НЕХАЕВСКОГО МУНИЦИПАЛЬНОГО РАЙОНА</w:t>
      </w:r>
    </w:p>
    <w:p w:rsidR="00405B97" w:rsidRPr="00405B97" w:rsidRDefault="00405B97" w:rsidP="00405B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B97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405B97" w:rsidRPr="00405B97" w:rsidRDefault="00405B97" w:rsidP="00405B9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5B97" w:rsidRPr="00405B97" w:rsidRDefault="00405B97" w:rsidP="00405B9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B97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05B97" w:rsidRPr="00405B97" w:rsidRDefault="00405B97" w:rsidP="00405B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05B97" w:rsidRPr="00405B97" w:rsidRDefault="00B05531" w:rsidP="00405B9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15.03.</w:t>
      </w:r>
      <w:r w:rsidR="00405B97" w:rsidRPr="00405B97">
        <w:rPr>
          <w:rFonts w:ascii="Times New Roman" w:eastAsia="Times New Roman" w:hAnsi="Times New Roman" w:cs="Times New Roman"/>
          <w:sz w:val="28"/>
          <w:szCs w:val="28"/>
        </w:rPr>
        <w:t xml:space="preserve">2023 г.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57/2</w:t>
      </w:r>
    </w:p>
    <w:p w:rsidR="00477828" w:rsidRPr="00405B97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приватизации имущества, находящегося 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в муниципальной собственности </w:t>
      </w:r>
      <w:r w:rsidR="00405B97" w:rsidRPr="00405B97">
        <w:rPr>
          <w:rFonts w:ascii="Times New Roman" w:eastAsia="Times New Roman" w:hAnsi="Times New Roman" w:cs="Times New Roman"/>
          <w:b/>
          <w:sz w:val="28"/>
          <w:szCs w:val="28"/>
        </w:rPr>
        <w:t>Динамовского сельского поселения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21.12.2001 № 178-ФЗ                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Федеральным законом от 06.10.2003 № 131-ФЗ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F5470E" w:rsidRPr="008520AB">
        <w:rPr>
          <w:rFonts w:ascii="Times New Roman" w:eastAsia="Times New Roman" w:hAnsi="Times New Roman" w:cs="Times New Roman"/>
          <w:sz w:val="28"/>
        </w:rPr>
        <w:t>,  Постановлением Правительства Российской Федерации от 26.12.2005 № 806</w:t>
      </w:r>
      <w:r w:rsidR="00F5470E" w:rsidRPr="008520AB">
        <w:rPr>
          <w:rFonts w:ascii="Times New Roman" w:eastAsia="Times New Roman" w:hAnsi="Times New Roman" w:cs="Times New Roman"/>
          <w:sz w:val="28"/>
        </w:rPr>
        <w:br/>
        <w:t xml:space="preserve"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</w:t>
      </w:r>
      <w:r w:rsidR="00405B97">
        <w:rPr>
          <w:rFonts w:ascii="Times New Roman" w:eastAsia="Times New Roman" w:hAnsi="Times New Roman" w:cs="Times New Roman"/>
          <w:sz w:val="28"/>
        </w:rPr>
        <w:t>и Уставом Динамовского сельского поселения Нехаевского муниципального района, Совет депутатов Динамовского сельского поселения</w:t>
      </w:r>
    </w:p>
    <w:p w:rsidR="00477828" w:rsidRPr="008520AB" w:rsidRDefault="005E2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р е ш и л (а):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1. Утвердить Положение о приватизации имущества, находящегося в муниципальной собственности </w:t>
      </w:r>
      <w:r w:rsidR="00405B97" w:rsidRPr="00405B97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Pr="00405B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8520AB" w:rsidRDefault="00405B97" w:rsidP="00D9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Признать утратившим силу </w:t>
      </w:r>
      <w:r w:rsidR="00D9407E" w:rsidRPr="00405B97">
        <w:rPr>
          <w:rFonts w:ascii="Times New Roman" w:eastAsia="Times New Roman" w:hAnsi="Times New Roman" w:cs="Times New Roman"/>
          <w:sz w:val="28"/>
        </w:rPr>
        <w:t>от 22</w:t>
      </w:r>
      <w:r w:rsidRPr="00405B9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декабря 2020 г.  </w:t>
      </w:r>
      <w:r w:rsidRPr="00405B97">
        <w:rPr>
          <w:rFonts w:ascii="Times New Roman" w:eastAsia="Times New Roman" w:hAnsi="Times New Roman" w:cs="Times New Roman"/>
          <w:sz w:val="28"/>
        </w:rPr>
        <w:t xml:space="preserve"> №16/</w:t>
      </w:r>
      <w:r w:rsidR="00D9407E" w:rsidRPr="00405B97">
        <w:rPr>
          <w:rFonts w:ascii="Times New Roman" w:eastAsia="Times New Roman" w:hAnsi="Times New Roman" w:cs="Times New Roman"/>
          <w:sz w:val="28"/>
        </w:rPr>
        <w:t>3</w:t>
      </w:r>
      <w:r w:rsidR="00D9407E">
        <w:rPr>
          <w:rFonts w:ascii="Times New Roman" w:eastAsia="Times New Roman" w:hAnsi="Times New Roman" w:cs="Times New Roman"/>
          <w:sz w:val="28"/>
        </w:rPr>
        <w:t xml:space="preserve"> </w:t>
      </w:r>
      <w:r w:rsidR="00D9407E" w:rsidRPr="00D9407E">
        <w:rPr>
          <w:rFonts w:ascii="Times New Roman" w:eastAsia="Times New Roman" w:hAnsi="Times New Roman" w:cs="Times New Roman"/>
          <w:sz w:val="28"/>
        </w:rPr>
        <w:t>«</w:t>
      </w:r>
      <w:r w:rsidRPr="00D9407E">
        <w:rPr>
          <w:rFonts w:ascii="Times New Roman" w:eastAsia="Times New Roman" w:hAnsi="Times New Roman" w:cs="Times New Roman"/>
          <w:bCs/>
          <w:sz w:val="28"/>
        </w:rPr>
        <w:t xml:space="preserve">Об утверждении Положения о приватизации имущества, находящегося в муниципальной собственности </w:t>
      </w:r>
      <w:r w:rsidRPr="00D9407E">
        <w:rPr>
          <w:rFonts w:ascii="Times New Roman" w:eastAsia="Times New Roman" w:hAnsi="Times New Roman" w:cs="Times New Roman"/>
          <w:iCs/>
          <w:sz w:val="28"/>
        </w:rPr>
        <w:t>Динамовского сельского поселения Нехаевского муниципального района Волгоградской области</w:t>
      </w:r>
      <w:r w:rsidR="00D9407E" w:rsidRPr="00D9407E">
        <w:rPr>
          <w:rFonts w:ascii="Times New Roman" w:eastAsia="Times New Roman" w:hAnsi="Times New Roman" w:cs="Times New Roman"/>
          <w:sz w:val="28"/>
        </w:rPr>
        <w:t>»</w:t>
      </w:r>
    </w:p>
    <w:p w:rsidR="003E13C5" w:rsidRPr="008520AB" w:rsidRDefault="003E13C5" w:rsidP="003E1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3. Настоящее решение вступает в с</w:t>
      </w:r>
      <w:r w:rsidR="00D9407E">
        <w:rPr>
          <w:rFonts w:ascii="Times New Roman" w:hAnsi="Times New Roman" w:cs="Times New Roman"/>
          <w:sz w:val="28"/>
          <w:szCs w:val="28"/>
        </w:rPr>
        <w:t>илу со дня его официального обнародования</w:t>
      </w:r>
      <w:r w:rsidRPr="008520AB">
        <w:rPr>
          <w:rFonts w:ascii="Times New Roman" w:hAnsi="Times New Roman" w:cs="Times New Roman"/>
          <w:sz w:val="28"/>
          <w:szCs w:val="28"/>
        </w:rPr>
        <w:t>.</w:t>
      </w:r>
    </w:p>
    <w:p w:rsidR="003E13C5" w:rsidRPr="008520AB" w:rsidRDefault="003E13C5" w:rsidP="003E1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</w:t>
      </w:r>
      <w:r w:rsidR="00D9407E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E13C5" w:rsidRPr="008520AB" w:rsidRDefault="003E13C5" w:rsidP="003E13C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C5" w:rsidRDefault="00D9407E" w:rsidP="003E1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9407E" w:rsidRPr="008520AB" w:rsidRDefault="00D9407E" w:rsidP="003E1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Динамовского сельского поселения                                            Н В Волкова</w:t>
      </w:r>
    </w:p>
    <w:p w:rsidR="00EA1B30" w:rsidRPr="008520AB" w:rsidRDefault="00EA1B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F5470E" w:rsidRDefault="00EA1B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Pr="008520AB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Утверждено </w:t>
      </w:r>
    </w:p>
    <w:p w:rsidR="00477828" w:rsidRDefault="00D9407E" w:rsidP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Решением Совета депутатов</w:t>
      </w:r>
    </w:p>
    <w:p w:rsidR="00D9407E" w:rsidRPr="008520AB" w:rsidRDefault="00D9407E" w:rsidP="00D9407E">
      <w:pPr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Динамовского сельского поселения</w:t>
      </w: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от </w:t>
      </w:r>
      <w:r w:rsidR="00B05531">
        <w:rPr>
          <w:rFonts w:ascii="Times New Roman" w:eastAsia="Times New Roman" w:hAnsi="Times New Roman" w:cs="Times New Roman"/>
          <w:sz w:val="28"/>
        </w:rPr>
        <w:t>15.03.2023 г.  № 57/2</w:t>
      </w:r>
    </w:p>
    <w:p w:rsidR="00477828" w:rsidRPr="008520AB" w:rsidRDefault="00477828" w:rsidP="006E433B">
      <w:pPr>
        <w:spacing w:after="0" w:line="120" w:lineRule="auto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Положение о приватизации имущества, находящегося в муниципальной собственности </w:t>
      </w:r>
      <w:r w:rsidR="00D9407E" w:rsidRPr="00D9407E">
        <w:rPr>
          <w:rFonts w:ascii="Times New Roman" w:eastAsia="Times New Roman" w:hAnsi="Times New Roman" w:cs="Times New Roman"/>
          <w:b/>
          <w:sz w:val="28"/>
          <w:szCs w:val="28"/>
        </w:rPr>
        <w:t>Динамовского сельского поселения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приватизации имущества, находящегося в муниципальной собственности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разработано в целях реализации положений Федерального закона от 21.12.2001 № 178-ФЗ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, Федерального закона от 06.10.2003 № 131-ФЗ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br/>
        <w:t>и муниципального имущества и внесении изменений в Правила подготовки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принятия решений об условиях приватизации федерального имущества". 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B05531" w:rsidRDefault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C76852" w:rsidRPr="00B05531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отчетный год - год, предшествующий текущему году;</w:t>
      </w:r>
    </w:p>
    <w:p w:rsidR="00C76852" w:rsidRPr="00B05531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- период, на который утверждается программа приватизации и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>который составляет срок один год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76852" w:rsidRPr="00B055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8">
        <w:r w:rsidRPr="00B0553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 8.1 пункта 1 статьи 6</w:t>
        </w:r>
      </w:hyperlink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21.12.2001 № 178-ФЗ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76852" w:rsidRPr="00B055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устанавливает порядок отбора юридических лиц для организации от имени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продажи приватизируемой муниципальной собственности и (или) осуществления функций продавца.</w:t>
      </w:r>
    </w:p>
    <w:p w:rsidR="00477828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531" w:rsidRDefault="00B0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531" w:rsidRPr="00B05531" w:rsidRDefault="00B0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7828" w:rsidRPr="00B05531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 w:rsidR="00477828" w:rsidRPr="00B05531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</w:t>
      </w:r>
    </w:p>
    <w:p w:rsidR="00477828" w:rsidRPr="00B05531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далее –</w:t>
      </w:r>
      <w:r w:rsidR="005A3B77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52" w:rsidRPr="00B0553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1B5B2F" w:rsidRPr="00B055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приватизации).</w:t>
      </w:r>
    </w:p>
    <w:p w:rsidR="00D36AAF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A17269" w:rsidRPr="00B055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осуществляется</w:t>
      </w:r>
      <w:r w:rsidR="005A3B77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AAF" w:rsidRPr="00B05531">
        <w:rPr>
          <w:rFonts w:ascii="Times New Roman" w:eastAsia="Times New Roman" w:hAnsi="Times New Roman" w:cs="Times New Roman"/>
          <w:sz w:val="28"/>
          <w:szCs w:val="28"/>
        </w:rPr>
        <w:t>в соответствии с:</w:t>
      </w:r>
    </w:p>
    <w:p w:rsidR="00D36AAF" w:rsidRPr="00B05531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B05531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Правительством Российской Федерации программой </w:t>
      </w:r>
      <w:r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социально-экономического развития Российской Федерации на среднесрочную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B05531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программами и задачами, определенными органами местного самоуправления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0DB" w:rsidRPr="00B05531" w:rsidRDefault="000130DB" w:rsidP="00013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>Программа приватизации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0130DB" w:rsidRPr="00B05531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hAnsi="Times New Roman" w:cs="Times New Roman"/>
          <w:sz w:val="28"/>
          <w:szCs w:val="28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B05531">
        <w:rPr>
          <w:rFonts w:ascii="Times New Roman" w:hAnsi="Times New Roman" w:cs="Times New Roman"/>
          <w:sz w:val="28"/>
          <w:szCs w:val="28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B05531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hAnsi="Times New Roman" w:cs="Times New Roman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B05531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hAnsi="Times New Roman" w:cs="Times New Roman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B05531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hAnsi="Times New Roman" w:cs="Times New Roman"/>
          <w:sz w:val="28"/>
          <w:szCs w:val="28"/>
        </w:rPr>
        <w:t>прогноз объемов поступлений в бюджет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Динамовского сельского поселения </w:t>
      </w:r>
      <w:r w:rsidRPr="00B05531">
        <w:rPr>
          <w:rFonts w:ascii="Times New Roman" w:hAnsi="Times New Roman" w:cs="Times New Roman"/>
          <w:sz w:val="28"/>
          <w:szCs w:val="28"/>
        </w:rPr>
        <w:t xml:space="preserve">в результате исполнения программы приватизации, рассчитанный в соответствии с общими </w:t>
      </w:r>
      <w:hyperlink r:id="rId9" w:history="1">
        <w:r w:rsidRPr="00B0553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B05531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10" w:history="1">
        <w:r w:rsidRPr="00B0553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B05531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Pr="00B05531">
        <w:rPr>
          <w:rFonts w:ascii="Times New Roman" w:hAnsi="Times New Roman" w:cs="Times New Roman"/>
          <w:sz w:val="28"/>
          <w:szCs w:val="28"/>
        </w:rPr>
        <w:br/>
        <w:t xml:space="preserve">по годам.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130DB" w:rsidRPr="00B055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Разработка </w:t>
      </w:r>
      <w:r w:rsidR="00421252" w:rsidRPr="00B055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</w:t>
      </w:r>
      <w:r w:rsidR="005A3B77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1252" w:rsidRPr="00B05531">
        <w:rPr>
          <w:rFonts w:ascii="Times New Roman" w:eastAsia="Times New Roman" w:hAnsi="Times New Roman" w:cs="Times New Roman"/>
          <w:sz w:val="28"/>
          <w:szCs w:val="28"/>
        </w:rPr>
        <w:t>плановый период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администрацией.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</w:t>
      </w:r>
      <w:r w:rsidR="00DD74C6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1262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приватизации, не допускается. </w:t>
      </w:r>
    </w:p>
    <w:p w:rsidR="00041E8C" w:rsidRPr="00B05531" w:rsidRDefault="009705E3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. Органы местного самоуправления</w:t>
      </w:r>
      <w:r w:rsidR="00217331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унитарные предприятия, а также акционерные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общества и общества с ограниченной ответственностью, акции, доли</w:t>
      </w:r>
      <w:r w:rsidR="00481E14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в уставных капиталах которых находятся в муниципальной</w:t>
      </w:r>
      <w:r w:rsidR="005E2AC6" w:rsidRPr="00B055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собственности, иные юридические лица и граждане вправе направлять в администрацию</w:t>
      </w:r>
      <w:r w:rsidR="00041E8C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041E8C" w:rsidRPr="00B05531">
        <w:rPr>
          <w:rFonts w:ascii="Times New Roman" w:hAnsi="Times New Roman" w:cs="Times New Roman"/>
          <w:sz w:val="28"/>
          <w:szCs w:val="28"/>
        </w:rPr>
        <w:t xml:space="preserve">до 1 июня текущего года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свои предложения о приватизации муниципального имущества</w:t>
      </w:r>
      <w:r w:rsidR="00041E8C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E8C" w:rsidRPr="00B05531">
        <w:rPr>
          <w:rFonts w:ascii="Times New Roman" w:hAnsi="Times New Roman" w:cs="Times New Roman"/>
          <w:sz w:val="28"/>
          <w:szCs w:val="28"/>
        </w:rPr>
        <w:t xml:space="preserve">в очередном году. </w:t>
      </w:r>
    </w:p>
    <w:p w:rsidR="00477828" w:rsidRPr="00B05531" w:rsidRDefault="005E2AC6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В целях определения муниципального имущества для включения в </w:t>
      </w:r>
      <w:r w:rsidR="00541262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приватизации администрацией проводится анализ следующих условий в отношении таких объектов: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2006B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B05531" w:rsidRDefault="005E2AC6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4DF" w:rsidRPr="00B05531">
        <w:rPr>
          <w:rFonts w:ascii="Times New Roman" w:eastAsia="Times New Roman" w:hAnsi="Times New Roman" w:cs="Times New Roman"/>
          <w:sz w:val="28"/>
          <w:szCs w:val="28"/>
        </w:rPr>
        <w:t> При включении муниципального имущества в перечень, предусмотренный  абзацем вторым пункта 2.</w:t>
      </w:r>
      <w:r w:rsidR="00E3518A" w:rsidRPr="00B055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4DF" w:rsidRPr="00B05531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C374DF" w:rsidRPr="00B055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74DF" w:rsidRPr="00B05531">
        <w:rPr>
          <w:rFonts w:ascii="Times New Roman" w:eastAsia="Times New Roman" w:hAnsi="Times New Roman" w:cs="Times New Roman"/>
          <w:sz w:val="28"/>
          <w:szCs w:val="28"/>
        </w:rPr>
        <w:br/>
        <w:t>в соответствующем перечне указываются: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1E14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для акций акционерных обществ, находящихся в муниципальной собственности: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доля принадлежащих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Динамовскому сельскому поселению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доля и количество акций, подлежащих приватизации;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доля в уставном капитале общества с ограниченной ответственностью, принадлежащая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 подлежащая приватизации;</w:t>
      </w:r>
    </w:p>
    <w:p w:rsidR="00541262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 xml:space="preserve"> от 25.06.2002 № 73-ФЗ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"Об объектах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культурного наследия (памятниках истории и культуры) народов Российской Федерации" либо объектам речного порта.  </w:t>
      </w:r>
    </w:p>
    <w:p w:rsidR="00477828" w:rsidRPr="00B05531" w:rsidRDefault="00F06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860548" w:rsidRPr="00B05531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Динамовского сельского поселения </w:t>
      </w:r>
      <w:r w:rsidR="00E3518A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E3518A" w:rsidRPr="00B055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0548" w:rsidRPr="00B05531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программы приватизации </w:t>
      </w:r>
      <w:r w:rsidR="00D559D2" w:rsidRPr="00B05531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вносится </w:t>
      </w:r>
      <w:r w:rsidR="00860548" w:rsidRPr="00B055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>Совета депутатов Динамовского сельского плоения</w:t>
      </w:r>
      <w:r w:rsidR="00FB2C3F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EA57C8" w:rsidRPr="00B05531">
        <w:rPr>
          <w:rFonts w:ascii="Times New Roman" w:eastAsia="Times New Roman" w:hAnsi="Times New Roman" w:cs="Times New Roman"/>
          <w:sz w:val="28"/>
          <w:szCs w:val="28"/>
        </w:rPr>
        <w:t>в срок</w:t>
      </w:r>
      <w:r w:rsidR="00FB2C3F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7C8" w:rsidRPr="00B05531">
        <w:rPr>
          <w:rFonts w:ascii="Times New Roman" w:eastAsia="Times New Roman" w:hAnsi="Times New Roman" w:cs="Times New Roman"/>
          <w:sz w:val="28"/>
          <w:szCs w:val="28"/>
        </w:rPr>
        <w:t>до 1 ноября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>, либо одновременно с проектом бюджета поселения</w:t>
      </w:r>
      <w:r w:rsidR="005A3B77"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30DB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0E6B" w:rsidRPr="00B05531">
        <w:rPr>
          <w:rFonts w:ascii="Times New Roman" w:eastAsia="Times New Roman" w:hAnsi="Times New Roman" w:cs="Times New Roman"/>
          <w:sz w:val="28"/>
          <w:szCs w:val="28"/>
        </w:rPr>
        <w:t>Одновременно с п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1E0E6B" w:rsidRPr="00B0553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99B" w:rsidRPr="00B05531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9803EC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99B" w:rsidRPr="00B0553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направляю</w:t>
      </w:r>
      <w:r w:rsidR="00144BE6" w:rsidRPr="00B05531">
        <w:rPr>
          <w:rFonts w:ascii="Times New Roman" w:eastAsia="Times New Roman" w:hAnsi="Times New Roman" w:cs="Times New Roman"/>
          <w:sz w:val="28"/>
          <w:szCs w:val="28"/>
        </w:rPr>
        <w:t>тся следующи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4BE6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сведения о муниципальном имуществе, включ</w:t>
      </w:r>
      <w:r w:rsidR="008A599B" w:rsidRPr="00B05531">
        <w:rPr>
          <w:rFonts w:ascii="Times New Roman" w:eastAsia="Times New Roman" w:hAnsi="Times New Roman" w:cs="Times New Roman"/>
          <w:sz w:val="28"/>
          <w:szCs w:val="28"/>
        </w:rPr>
        <w:t>аемом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A599B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приватизации: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 финансовы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 сведения о задолженности в бюджет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муниципальных унитарных предприятий на 1 июля текущего года;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64CA2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дивиденд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, часть прибыли, перечисленные в бюджет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по акциям или долям в уставных капиталах хозяйственных обществ за два предшествовавших года;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264CA2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D559D2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.Совет депутатов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D559D2"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и утверждает </w:t>
      </w:r>
      <w:r w:rsidR="00264CA2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D559D2" w:rsidRPr="00B05531">
        <w:rPr>
          <w:rFonts w:ascii="Times New Roman" w:eastAsia="Times New Roman" w:hAnsi="Times New Roman" w:cs="Times New Roman"/>
          <w:sz w:val="28"/>
          <w:szCs w:val="28"/>
        </w:rPr>
        <w:t xml:space="preserve">не позднее 10 рабочих дней до начала планового периода. 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Со дня утверждения </w:t>
      </w:r>
      <w:r w:rsidR="00D638CA" w:rsidRPr="00B055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</w:t>
      </w:r>
      <w:r w:rsidR="005A3B77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получать кредиты;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осуществлять выпуск ценных бумаг;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B05531" w:rsidRDefault="00121510" w:rsidP="00121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B05531" w:rsidRDefault="005E2AC6" w:rsidP="005A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817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0D96" w:rsidRPr="00B0553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0E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650" w:rsidRPr="00B05531">
        <w:rPr>
          <w:rFonts w:ascii="Times New Roman" w:eastAsia="Times New Roman" w:hAnsi="Times New Roman" w:cs="Times New Roman"/>
          <w:sz w:val="28"/>
          <w:szCs w:val="28"/>
        </w:rPr>
        <w:t>не позднее 01 февраля года, следующего</w:t>
      </w:r>
      <w:r w:rsidR="00CA0817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8A0650" w:rsidRPr="00B05531">
        <w:rPr>
          <w:rFonts w:ascii="Times New Roman" w:eastAsia="Times New Roman" w:hAnsi="Times New Roman" w:cs="Times New Roman"/>
          <w:sz w:val="28"/>
          <w:szCs w:val="28"/>
        </w:rPr>
        <w:t>за отчетным,</w:t>
      </w:r>
      <w:r w:rsidR="00CA0817" w:rsidRPr="00B05531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8A0650" w:rsidRPr="00B05531">
        <w:rPr>
          <w:rFonts w:ascii="Times New Roman" w:eastAsia="Times New Roman" w:hAnsi="Times New Roman" w:cs="Times New Roman"/>
          <w:sz w:val="28"/>
          <w:szCs w:val="28"/>
        </w:rPr>
        <w:t>направляет в адрес уполномоченного органа исполнительной власти Волгоградской области</w:t>
      </w:r>
      <w:r w:rsidR="001140E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783" w:rsidRPr="00B05531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приватизации имущества, </w:t>
      </w:r>
      <w:r w:rsidR="00F16783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>находящегося</w:t>
      </w:r>
      <w:r w:rsidR="00CA0817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16783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>в муниципальной собственности, за прошедший финансовый год</w:t>
      </w:r>
      <w:r w:rsidR="003C4C16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3C4C16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5A3B77" w:rsidRPr="00B055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3D430E" w:rsidRPr="00B05531"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0A5002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>Отчет о результатах приватизации муниципального имущества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br/>
        <w:t>за прошедший год</w:t>
      </w:r>
      <w:r w:rsidR="00E314BE" w:rsidRPr="00B05531">
        <w:rPr>
          <w:rFonts w:ascii="Times New Roman" w:eastAsia="Times New Roman" w:hAnsi="Times New Roman" w:cs="Times New Roman"/>
          <w:sz w:val="28"/>
          <w:szCs w:val="28"/>
        </w:rPr>
        <w:t xml:space="preserve"> (далее – отчет о результатах приватизации) 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>вносится</w:t>
      </w:r>
      <w:r w:rsidR="00E314BE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77B5B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одновременно с годовым отчетом об исполнении бюджета </w:t>
      </w:r>
      <w:r w:rsidR="00177B5B" w:rsidRPr="00B05531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314BE" w:rsidRPr="00B055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тчет о результатах приватизации включаются следующие сведения:</w:t>
      </w:r>
    </w:p>
    <w:p w:rsidR="00477828" w:rsidRPr="00B05531" w:rsidRDefault="009B3DBD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E2AC6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>перечень приватизированных в отчетном году имущественных комплексов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унитарных предприятий, акций </w:t>
      </w:r>
      <w:r w:rsidR="0089554D" w:rsidRPr="00B05531">
        <w:rPr>
          <w:rFonts w:ascii="Times New Roman" w:hAnsi="Times New Roman" w:cs="Times New Roman"/>
          <w:sz w:val="28"/>
          <w:szCs w:val="28"/>
        </w:rPr>
        <w:t>(долей) хозяйственных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177B5B" w:rsidRPr="00B05531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17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Совет депутатов рассматривает</w:t>
      </w:r>
      <w:r w:rsidR="00E314BE" w:rsidRPr="00B05531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 о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тчет о результатах приватизации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="00D365B8" w:rsidRPr="00B05531">
        <w:rPr>
          <w:rFonts w:ascii="Times New Roman" w:eastAsia="Times New Roman" w:hAnsi="Times New Roman" w:cs="Times New Roman"/>
          <w:sz w:val="28"/>
          <w:szCs w:val="28"/>
        </w:rPr>
        <w:t xml:space="preserve"> 01 февраля года, следующего за отчетным.</w:t>
      </w:r>
    </w:p>
    <w:p w:rsidR="00477828" w:rsidRPr="00B05531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477828" w:rsidRPr="00B05531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</w:t>
      </w:r>
    </w:p>
    <w:p w:rsidR="00477828" w:rsidRPr="00B05531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</w:t>
      </w:r>
      <w:r w:rsidR="00D021C3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программой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приватизации.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8520AB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инвентаризации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8520AB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 получает аудиторское заключение;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е)</w:t>
      </w:r>
      <w:r w:rsidR="008520AB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принимает от оценщика отчет об оценке приватизируемого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 w:rsidR="007C2063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на приватизируемое муниципальное имущество;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3.4. В решении об условиях приватизации должны содержаться следующие сведения: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t>3.5. В случае приватизации объекта культурного наследия, включенного</w:t>
      </w:r>
      <w:r w:rsidR="00FF55B0"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E2256A" w:rsidRPr="00B05531" w:rsidRDefault="005E2AC6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4. Информационное обеспечение</w:t>
      </w:r>
      <w:r w:rsidR="00E2256A" w:rsidRPr="00B0553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приватизации</w:t>
      </w:r>
    </w:p>
    <w:p w:rsidR="00E2256A" w:rsidRPr="00B05531" w:rsidRDefault="00E2256A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</w:t>
      </w:r>
    </w:p>
    <w:p w:rsidR="00477828" w:rsidRPr="00B05531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8B8" w:rsidRPr="00B05531" w:rsidRDefault="005E2AC6" w:rsidP="00F01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F018B8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приватизации размещается </w:t>
      </w:r>
      <w:r w:rsidR="00687382" w:rsidRPr="00B05531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018B8"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те</w:t>
      </w:r>
      <w:r w:rsidR="007C2063" w:rsidRPr="00B05531">
        <w:rPr>
          <w:rFonts w:ascii="Times New Roman" w:eastAsia="Times New Roman" w:hAnsi="Times New Roman" w:cs="Times New Roman"/>
          <w:sz w:val="28"/>
          <w:szCs w:val="28"/>
        </w:rPr>
        <w:t>чение 15 дней со дня утверждения Советом депутатов</w:t>
      </w:r>
      <w:r w:rsidR="00F018B8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официальном</w:t>
      </w:r>
      <w:r w:rsidR="00F018B8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8B8"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t>сайте в информационно-телекоммуникационной сети Интернет в соответствии</w:t>
      </w:r>
      <w:r w:rsidR="00687382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8B8" w:rsidRPr="00B05531">
        <w:rPr>
          <w:rFonts w:ascii="Times New Roman" w:eastAsia="Times New Roman" w:hAnsi="Times New Roman" w:cs="Times New Roman"/>
          <w:sz w:val="28"/>
          <w:szCs w:val="28"/>
        </w:rPr>
        <w:t>с требованиями, установленными Фе</w:t>
      </w:r>
      <w:r w:rsidR="00687382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от 21.12.2001 </w:t>
      </w:r>
      <w:r w:rsidR="00F018B8"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t>№ 178-ФЗ "О приватизации государственного и муниципального имущества".</w:t>
      </w:r>
      <w:r w:rsidR="00F018B8" w:rsidRPr="00B055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77828" w:rsidRPr="00B05531" w:rsidRDefault="0068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тчет о </w:t>
      </w:r>
      <w:r w:rsidR="009803EC" w:rsidRPr="00B05531">
        <w:rPr>
          <w:rFonts w:ascii="Times New Roman" w:eastAsia="Times New Roman" w:hAnsi="Times New Roman" w:cs="Times New Roman"/>
          <w:sz w:val="28"/>
          <w:szCs w:val="28"/>
        </w:rPr>
        <w:t>результатах приватизации подлежи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т размещению на официальном сайте Российской Федерации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7C2063" w:rsidRPr="00B05531">
        <w:rPr>
          <w:rFonts w:ascii="Times New Roman" w:eastAsia="Times New Roman" w:hAnsi="Times New Roman" w:cs="Times New Roman"/>
          <w:sz w:val="28"/>
          <w:szCs w:val="28"/>
        </w:rPr>
        <w:t xml:space="preserve">), не позднее </w:t>
      </w:r>
      <w:r w:rsidR="009803EC" w:rsidRPr="00B05531">
        <w:rPr>
          <w:rFonts w:ascii="Times New Roman" w:eastAsia="Times New Roman" w:hAnsi="Times New Roman" w:cs="Times New Roman"/>
          <w:sz w:val="28"/>
          <w:szCs w:val="28"/>
        </w:rPr>
        <w:t>10 дней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0958D9" w:rsidRPr="00B0553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 утверждения </w:t>
      </w:r>
      <w:r w:rsidR="007C2063" w:rsidRPr="00B05531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принятия администрацией этого решения.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 муниципального имущества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="00D36F65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трех месяцев со дня признания аукциона несостоявшимся.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, а также на сайте продавца муниципального имущества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 xml:space="preserve">официальных сайтах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совершения указанных сделок.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4.6. В местах подачи заявок и на сайте продавца муниципального имущества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Pr="00B05531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828" w:rsidRDefault="00477828">
      <w:pPr>
        <w:rPr>
          <w:rFonts w:ascii="Calibri" w:eastAsia="Calibri" w:hAnsi="Calibri" w:cs="Calibri"/>
        </w:rPr>
      </w:pPr>
    </w:p>
    <w:sectPr w:rsidR="00477828" w:rsidSect="00B055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B2" w:rsidRDefault="003264B2" w:rsidP="00C76852">
      <w:pPr>
        <w:spacing w:after="0" w:line="240" w:lineRule="auto"/>
      </w:pPr>
      <w:r>
        <w:separator/>
      </w:r>
    </w:p>
  </w:endnote>
  <w:endnote w:type="continuationSeparator" w:id="0">
    <w:p w:rsidR="003264B2" w:rsidRDefault="003264B2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B2" w:rsidRDefault="003264B2" w:rsidP="00C76852">
      <w:pPr>
        <w:spacing w:after="0" w:line="240" w:lineRule="auto"/>
      </w:pPr>
      <w:r>
        <w:separator/>
      </w:r>
    </w:p>
  </w:footnote>
  <w:footnote w:type="continuationSeparator" w:id="0">
    <w:p w:rsidR="003264B2" w:rsidRDefault="003264B2" w:rsidP="00C7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07A1E"/>
    <w:rsid w:val="000130DB"/>
    <w:rsid w:val="00024B1E"/>
    <w:rsid w:val="00041E8C"/>
    <w:rsid w:val="0006502C"/>
    <w:rsid w:val="000958D9"/>
    <w:rsid w:val="000A5002"/>
    <w:rsid w:val="000B3C35"/>
    <w:rsid w:val="001140E4"/>
    <w:rsid w:val="00121510"/>
    <w:rsid w:val="00144BE6"/>
    <w:rsid w:val="00177B5B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4CA2"/>
    <w:rsid w:val="002C09AF"/>
    <w:rsid w:val="002D7FA6"/>
    <w:rsid w:val="003264B2"/>
    <w:rsid w:val="0034577F"/>
    <w:rsid w:val="00361CC7"/>
    <w:rsid w:val="0038332D"/>
    <w:rsid w:val="00391451"/>
    <w:rsid w:val="00393705"/>
    <w:rsid w:val="003C4C16"/>
    <w:rsid w:val="003D430E"/>
    <w:rsid w:val="003E13C5"/>
    <w:rsid w:val="004001DE"/>
    <w:rsid w:val="00405B97"/>
    <w:rsid w:val="00421252"/>
    <w:rsid w:val="004312C3"/>
    <w:rsid w:val="00441A5B"/>
    <w:rsid w:val="00477828"/>
    <w:rsid w:val="00481E14"/>
    <w:rsid w:val="004C26B3"/>
    <w:rsid w:val="0050077B"/>
    <w:rsid w:val="00526BDE"/>
    <w:rsid w:val="00541262"/>
    <w:rsid w:val="005A3B77"/>
    <w:rsid w:val="005D5830"/>
    <w:rsid w:val="005D7983"/>
    <w:rsid w:val="005E2AC6"/>
    <w:rsid w:val="005F26DF"/>
    <w:rsid w:val="00632F25"/>
    <w:rsid w:val="006370A4"/>
    <w:rsid w:val="00650207"/>
    <w:rsid w:val="00685039"/>
    <w:rsid w:val="006855D2"/>
    <w:rsid w:val="00687382"/>
    <w:rsid w:val="006A12D0"/>
    <w:rsid w:val="006E433B"/>
    <w:rsid w:val="006F4D66"/>
    <w:rsid w:val="0070091B"/>
    <w:rsid w:val="00716C11"/>
    <w:rsid w:val="007945F5"/>
    <w:rsid w:val="007C2063"/>
    <w:rsid w:val="00822D6F"/>
    <w:rsid w:val="00825D4E"/>
    <w:rsid w:val="00843403"/>
    <w:rsid w:val="008520AB"/>
    <w:rsid w:val="00860548"/>
    <w:rsid w:val="0087173C"/>
    <w:rsid w:val="00875410"/>
    <w:rsid w:val="008806FE"/>
    <w:rsid w:val="0089554D"/>
    <w:rsid w:val="008A0650"/>
    <w:rsid w:val="008A599B"/>
    <w:rsid w:val="008C765B"/>
    <w:rsid w:val="00903A8A"/>
    <w:rsid w:val="00967203"/>
    <w:rsid w:val="009705E3"/>
    <w:rsid w:val="00975EDD"/>
    <w:rsid w:val="009803EC"/>
    <w:rsid w:val="00980696"/>
    <w:rsid w:val="009B3DBD"/>
    <w:rsid w:val="009C2797"/>
    <w:rsid w:val="009C5022"/>
    <w:rsid w:val="00A17269"/>
    <w:rsid w:val="00AD1D70"/>
    <w:rsid w:val="00B05531"/>
    <w:rsid w:val="00B2006B"/>
    <w:rsid w:val="00B87DA9"/>
    <w:rsid w:val="00B932CD"/>
    <w:rsid w:val="00BE3415"/>
    <w:rsid w:val="00C374DF"/>
    <w:rsid w:val="00C76852"/>
    <w:rsid w:val="00CA0817"/>
    <w:rsid w:val="00CD5AC4"/>
    <w:rsid w:val="00D00C64"/>
    <w:rsid w:val="00D021C3"/>
    <w:rsid w:val="00D365B8"/>
    <w:rsid w:val="00D36AAF"/>
    <w:rsid w:val="00D36F65"/>
    <w:rsid w:val="00D559D2"/>
    <w:rsid w:val="00D638CA"/>
    <w:rsid w:val="00D9407E"/>
    <w:rsid w:val="00DA005C"/>
    <w:rsid w:val="00DC262B"/>
    <w:rsid w:val="00DD2818"/>
    <w:rsid w:val="00DD74C6"/>
    <w:rsid w:val="00DE777C"/>
    <w:rsid w:val="00E2256A"/>
    <w:rsid w:val="00E314BE"/>
    <w:rsid w:val="00E3518A"/>
    <w:rsid w:val="00E35E10"/>
    <w:rsid w:val="00E57963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13FB9-D252-4C88-AFFE-23F8E8C8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8EA2DF11ED0CF619949CD071FC302917E382498160A98198CAADDDC2432F146CE78D4F41197201BD2C90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B339-26D2-45B5-814A-2EBB8E88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User</cp:lastModifiedBy>
  <cp:revision>9</cp:revision>
  <cp:lastPrinted>2023-03-15T10:15:00Z</cp:lastPrinted>
  <dcterms:created xsi:type="dcterms:W3CDTF">2023-01-18T12:52:00Z</dcterms:created>
  <dcterms:modified xsi:type="dcterms:W3CDTF">2023-03-15T10:15:00Z</dcterms:modified>
</cp:coreProperties>
</file>