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5889C1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 ДЕПУТАТОВ</w:t>
      </w:r>
    </w:p>
    <w:p w14:paraId="310780A6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ДИНАМОВСКОГО СЕЛЬСКОГО ПОСЕЛЕНИЯ</w:t>
      </w:r>
    </w:p>
    <w:p w14:paraId="4BE94E9E">
      <w:pPr>
        <w:pBdr>
          <w:bottom w:val="single" w:color="auto" w:sz="12" w:space="1"/>
        </w:pBd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НЕХАЕВСКОГО МУНИЦИПАЛЬНОГО РАЙОНА</w:t>
      </w:r>
    </w:p>
    <w:p w14:paraId="130C2191">
      <w:pPr>
        <w:pBdr>
          <w:bottom w:val="single" w:color="auto" w:sz="12" w:space="1"/>
        </w:pBd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ВОЛГОГАДСКОЙ ОБЛАСТИ</w:t>
      </w:r>
    </w:p>
    <w:p w14:paraId="4686905D">
      <w:pPr>
        <w:numPr>
          <w:ilvl w:val="0"/>
          <w:numId w:val="1"/>
        </w:numPr>
        <w:shd w:val="clear" w:color="auto" w:fill="FFFFFF"/>
        <w:jc w:val="center"/>
        <w:rPr>
          <w:rFonts w:hint="default"/>
          <w:b/>
          <w:color w:val="000000"/>
          <w:sz w:val="28"/>
          <w:szCs w:val="28"/>
          <w:lang w:val="ru-RU"/>
        </w:rPr>
      </w:pPr>
      <w:r>
        <w:rPr>
          <w:rFonts w:hint="default"/>
          <w:b/>
          <w:color w:val="000000"/>
          <w:sz w:val="28"/>
          <w:szCs w:val="28"/>
          <w:lang w:val="ru-RU"/>
        </w:rPr>
        <w:t>созыва</w:t>
      </w:r>
    </w:p>
    <w:p w14:paraId="1A43BD46">
      <w:pPr>
        <w:shd w:val="clear" w:color="auto" w:fill="FFFFFF"/>
        <w:ind w:firstLine="540"/>
        <w:jc w:val="both"/>
        <w:rPr>
          <w:color w:val="000000"/>
          <w:sz w:val="28"/>
          <w:szCs w:val="28"/>
        </w:rPr>
      </w:pPr>
    </w:p>
    <w:p w14:paraId="64125220">
      <w:pPr>
        <w:shd w:val="clear" w:color="auto" w:fill="FFFFFF"/>
        <w:ind w:firstLine="54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 Е Ш Е Н И Е</w:t>
      </w:r>
    </w:p>
    <w:p w14:paraId="6E58B9FA">
      <w:pPr>
        <w:shd w:val="clear" w:color="auto" w:fill="FFFFFF"/>
        <w:ind w:firstLine="540"/>
        <w:jc w:val="both"/>
        <w:rPr>
          <w:b/>
          <w:color w:val="000000"/>
          <w:sz w:val="28"/>
          <w:szCs w:val="28"/>
        </w:rPr>
      </w:pPr>
    </w:p>
    <w:p w14:paraId="69C5D7EC">
      <w:pPr>
        <w:shd w:val="clear" w:color="auto" w:fill="FFFFFF"/>
        <w:jc w:val="both"/>
        <w:rPr>
          <w:rFonts w:hint="default"/>
          <w:lang w:val="ru-RU"/>
        </w:rPr>
      </w:pPr>
      <w:r>
        <w:rPr>
          <w:color w:val="000000"/>
          <w:sz w:val="28"/>
          <w:szCs w:val="28"/>
        </w:rPr>
        <w:t xml:space="preserve">От </w:t>
      </w:r>
      <w:r>
        <w:rPr>
          <w:rFonts w:hint="default"/>
          <w:color w:val="000000"/>
          <w:sz w:val="28"/>
          <w:szCs w:val="28"/>
          <w:lang w:val="ru-RU"/>
        </w:rPr>
        <w:t>27</w:t>
      </w:r>
      <w:r>
        <w:rPr>
          <w:color w:val="000000"/>
          <w:sz w:val="28"/>
          <w:szCs w:val="28"/>
        </w:rPr>
        <w:t>.0</w:t>
      </w:r>
      <w:r>
        <w:rPr>
          <w:rFonts w:hint="default"/>
          <w:color w:val="000000"/>
          <w:sz w:val="28"/>
          <w:szCs w:val="28"/>
          <w:lang w:val="ru-RU"/>
        </w:rPr>
        <w:t>9</w:t>
      </w:r>
      <w:r>
        <w:rPr>
          <w:color w:val="000000"/>
          <w:sz w:val="28"/>
          <w:szCs w:val="28"/>
        </w:rPr>
        <w:t>.202</w:t>
      </w:r>
      <w:r>
        <w:rPr>
          <w:rFonts w:hint="default"/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 xml:space="preserve"> года                            </w:t>
      </w:r>
      <w:r>
        <w:rPr>
          <w:rFonts w:hint="default"/>
          <w:color w:val="000000"/>
          <w:sz w:val="28"/>
          <w:szCs w:val="28"/>
          <w:lang w:val="ru-RU"/>
        </w:rPr>
        <w:t xml:space="preserve">     </w:t>
      </w:r>
      <w:r>
        <w:rPr>
          <w:color w:val="000000"/>
          <w:sz w:val="28"/>
          <w:szCs w:val="28"/>
        </w:rPr>
        <w:t xml:space="preserve">№ </w:t>
      </w:r>
      <w:r>
        <w:rPr>
          <w:rFonts w:hint="default"/>
          <w:color w:val="000000"/>
          <w:sz w:val="28"/>
          <w:szCs w:val="28"/>
          <w:lang w:val="ru-RU"/>
        </w:rPr>
        <w:t>2/1</w:t>
      </w:r>
    </w:p>
    <w:p w14:paraId="6D9F174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39791A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регистрации депутатского объединения (фракции)</w:t>
      </w:r>
    </w:p>
    <w:p w14:paraId="253D0131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«ЕДИНАЯ РОССИЯ»</w:t>
      </w:r>
      <w:r>
        <w:rPr>
          <w:rFonts w:ascii="Times New Roman" w:hAnsi="Times New Roman"/>
          <w:sz w:val="26"/>
          <w:szCs w:val="26"/>
        </w:rPr>
        <w:t xml:space="preserve"> в Совете депутатов </w:t>
      </w:r>
    </w:p>
    <w:p w14:paraId="635D807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ru-RU"/>
        </w:rPr>
        <w:t>Динамовского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14:paraId="5735C6F6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Нехаевского муниципального района Волгоградской области</w:t>
      </w:r>
    </w:p>
    <w:p w14:paraId="6C19BBB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F889187">
      <w:pPr>
        <w:jc w:val="both"/>
        <w:rPr>
          <w:rFonts w:hint="default"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В соответствии с протоколом организационного собрания депутатов Совета депутатов </w:t>
      </w:r>
      <w:r>
        <w:rPr>
          <w:rFonts w:ascii="Times New Roman" w:hAnsi="Times New Roman" w:cs="Times New Roman"/>
          <w:sz w:val="26"/>
          <w:szCs w:val="26"/>
          <w:lang w:val="ru-RU"/>
        </w:rPr>
        <w:t>Динамовского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Нехаевского муниципального района Волгоградской области 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>от 2</w:t>
      </w:r>
      <w:r>
        <w:rPr>
          <w:rFonts w:hint="default" w:ascii="Times New Roman" w:hAnsi="Times New Roman" w:cs="Times New Roman"/>
          <w:color w:val="auto"/>
          <w:sz w:val="26"/>
          <w:szCs w:val="26"/>
          <w:highlight w:val="none"/>
          <w:lang w:val="ru-RU"/>
        </w:rPr>
        <w:t>7</w:t>
      </w:r>
      <w:r>
        <w:rPr>
          <w:rFonts w:ascii="Times New Roman" w:hAnsi="Times New Roman" w:cs="Times New Roman"/>
          <w:color w:val="auto"/>
          <w:sz w:val="26"/>
          <w:szCs w:val="26"/>
          <w:highlight w:val="none"/>
        </w:rPr>
        <w:t xml:space="preserve"> сентября  2024 г.,</w:t>
      </w:r>
      <w:r>
        <w:rPr>
          <w:rFonts w:ascii="Times New Roman" w:hAnsi="Times New Roman" w:cs="Times New Roman"/>
          <w:sz w:val="26"/>
          <w:szCs w:val="26"/>
        </w:rPr>
        <w:t xml:space="preserve"> избранных в составе списка кандидатов в депутаты Совета  депутатов </w:t>
      </w:r>
      <w:r>
        <w:rPr>
          <w:rFonts w:ascii="Times New Roman" w:hAnsi="Times New Roman" w:cs="Times New Roman"/>
          <w:sz w:val="26"/>
          <w:szCs w:val="26"/>
          <w:lang w:val="ru-RU"/>
        </w:rPr>
        <w:t>Динамовского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Нехаевского муниципального района Волгоградской области, выдвинутого Нехаевским  местным отделением Всероссийской политической партии </w:t>
      </w:r>
      <w:r>
        <w:rPr>
          <w:rFonts w:ascii="Times New Roman" w:hAnsi="Times New Roman" w:cs="Times New Roman"/>
          <w:b/>
          <w:sz w:val="26"/>
          <w:szCs w:val="26"/>
        </w:rPr>
        <w:t>«ЕДИНАЯ РОССИЯ»,</w:t>
      </w:r>
      <w:r>
        <w:rPr>
          <w:rFonts w:ascii="Times New Roman" w:hAnsi="Times New Roman" w:cs="Times New Roman"/>
          <w:sz w:val="26"/>
          <w:szCs w:val="26"/>
        </w:rPr>
        <w:t xml:space="preserve">  руководствуясь </w:t>
      </w:r>
      <w:r>
        <w:rPr>
          <w:rFonts w:ascii="Times New Roman" w:hAnsi="Times New Roman" w:cs="Times New Roman"/>
          <w:sz w:val="26"/>
          <w:szCs w:val="26"/>
          <w:lang w:val="ru-RU"/>
        </w:rPr>
        <w:t>статьёй</w:t>
      </w:r>
      <w:r>
        <w:rPr>
          <w:rFonts w:ascii="Times New Roman" w:hAnsi="Times New Roman" w:cs="Times New Roman"/>
          <w:sz w:val="26"/>
          <w:szCs w:val="26"/>
          <w:highlight w:val="none"/>
        </w:rPr>
        <w:t xml:space="preserve"> 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>20.33</w:t>
      </w:r>
      <w:r>
        <w:rPr>
          <w:rFonts w:ascii="Times New Roman" w:hAnsi="Times New Roman" w:cs="Times New Roman"/>
          <w:sz w:val="26"/>
          <w:szCs w:val="26"/>
        </w:rPr>
        <w:t xml:space="preserve"> Устава </w:t>
      </w:r>
      <w:r>
        <w:rPr>
          <w:rFonts w:ascii="Times New Roman" w:hAnsi="Times New Roman" w:cs="Times New Roman"/>
          <w:sz w:val="26"/>
          <w:szCs w:val="26"/>
          <w:lang w:val="ru-RU"/>
        </w:rPr>
        <w:t>Динамовского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Нехаевского муниципального района Волгоградской области, </w:t>
      </w:r>
      <w:r>
        <w:rPr>
          <w:rFonts w:ascii="Times New Roman" w:hAnsi="Times New Roman" w:cs="Times New Roman"/>
          <w:sz w:val="26"/>
          <w:szCs w:val="26"/>
          <w:lang w:val="ru-RU"/>
        </w:rPr>
        <w:t>статьёй</w:t>
      </w:r>
      <w:r>
        <w:rPr>
          <w:rFonts w:ascii="Times New Roman" w:hAnsi="Times New Roman" w:cs="Times New Roman"/>
          <w:color w:val="FF0000"/>
          <w:sz w:val="26"/>
          <w:szCs w:val="26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6"/>
          <w:szCs w:val="26"/>
          <w:highlight w:val="none"/>
          <w:lang w:val="ru-RU"/>
          <w14:textFill>
            <w14:solidFill>
              <w14:schemeClr w14:val="tx1"/>
            </w14:solidFill>
          </w14:textFill>
        </w:rPr>
        <w:t xml:space="preserve">20.2 </w:t>
      </w:r>
      <w:r>
        <w:rPr>
          <w:rFonts w:ascii="Times New Roman" w:hAnsi="Times New Roman" w:cs="Times New Roman"/>
          <w:sz w:val="26"/>
          <w:szCs w:val="26"/>
        </w:rPr>
        <w:t xml:space="preserve">Регламента Совета депутатов </w:t>
      </w:r>
      <w:r>
        <w:rPr>
          <w:rFonts w:ascii="Times New Roman" w:hAnsi="Times New Roman" w:cs="Times New Roman"/>
          <w:sz w:val="26"/>
          <w:szCs w:val="26"/>
          <w:lang w:val="ru-RU"/>
        </w:rPr>
        <w:t>Динамовского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Нехаевского муниципального района Волгоградской области, принятого решением Совета   депутатов </w:t>
      </w:r>
      <w:r>
        <w:rPr>
          <w:rFonts w:ascii="Times New Roman" w:hAnsi="Times New Roman" w:cs="Times New Roman"/>
          <w:sz w:val="26"/>
          <w:szCs w:val="26"/>
          <w:lang w:val="ru-RU"/>
        </w:rPr>
        <w:t>Динамовского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Нехаевского муниципального района Волгоградской области </w:t>
      </w:r>
      <w:r>
        <w:rPr>
          <w:rFonts w:ascii="Times New Roman" w:hAnsi="Times New Roman" w:cs="Times New Roman"/>
          <w:sz w:val="26"/>
          <w:szCs w:val="26"/>
          <w:highlight w:val="none"/>
        </w:rPr>
        <w:t>№</w:t>
      </w:r>
      <w:r>
        <w:rPr>
          <w:rFonts w:hint="default" w:ascii="Times New Roman" w:hAnsi="Times New Roman" w:cs="Times New Roman"/>
          <w:sz w:val="26"/>
          <w:szCs w:val="26"/>
          <w:highlight w:val="none"/>
          <w:lang w:val="ru-RU"/>
        </w:rPr>
        <w:t xml:space="preserve"> 2/1</w:t>
      </w:r>
      <w:bookmarkStart w:id="0" w:name="_GoBack"/>
      <w:bookmarkEnd w:id="0"/>
    </w:p>
    <w:p w14:paraId="378733F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>
        <w:rPr>
          <w:rFonts w:ascii="Times New Roman" w:hAnsi="Times New Roman" w:cs="Times New Roman"/>
          <w:sz w:val="26"/>
          <w:szCs w:val="26"/>
          <w:lang w:val="ru-RU"/>
        </w:rPr>
        <w:t>Динамовского</w:t>
      </w:r>
      <w:r>
        <w:rPr>
          <w:rFonts w:hint="default" w:ascii="Times New Roman" w:hAnsi="Times New Roman" w:cs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Нехаевского муниципального района Волгоградской области</w:t>
      </w:r>
    </w:p>
    <w:p w14:paraId="288BE38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РЕШИЛ:</w:t>
      </w:r>
    </w:p>
    <w:p w14:paraId="0EC53254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Зарегистрировать депутатское объединение (фракцию) </w:t>
      </w:r>
      <w:r>
        <w:rPr>
          <w:rFonts w:ascii="Times New Roman" w:hAnsi="Times New Roman"/>
          <w:b/>
          <w:sz w:val="26"/>
          <w:szCs w:val="26"/>
        </w:rPr>
        <w:t>«ЕДИНАЯ РОССИЯ»</w:t>
      </w:r>
      <w:r>
        <w:rPr>
          <w:rFonts w:ascii="Times New Roman" w:hAnsi="Times New Roman"/>
          <w:sz w:val="26"/>
          <w:szCs w:val="26"/>
        </w:rPr>
        <w:t xml:space="preserve"> в Совете депутатов </w:t>
      </w:r>
      <w:r>
        <w:rPr>
          <w:rFonts w:ascii="Times New Roman" w:hAnsi="Times New Roman"/>
          <w:sz w:val="26"/>
          <w:szCs w:val="26"/>
          <w:lang w:val="ru-RU"/>
        </w:rPr>
        <w:t>Динамовского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Нехаевского муниципального района Волгоградской области в количестве </w:t>
      </w:r>
      <w:r>
        <w:rPr>
          <w:rFonts w:hint="default" w:ascii="Times New Roman" w:hAnsi="Times New Roman"/>
          <w:sz w:val="26"/>
          <w:szCs w:val="26"/>
          <w:lang w:val="ru-RU"/>
        </w:rPr>
        <w:t>6</w:t>
      </w:r>
      <w:r>
        <w:rPr>
          <w:rFonts w:ascii="Times New Roman" w:hAnsi="Times New Roman"/>
          <w:sz w:val="26"/>
          <w:szCs w:val="26"/>
        </w:rPr>
        <w:t xml:space="preserve"> человек.</w:t>
      </w:r>
    </w:p>
    <w:p w14:paraId="2523BE81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2682F134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51B548F9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Динамовского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14:paraId="30379E01">
      <w:pPr>
        <w:spacing w:after="0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>Нехаевского муниципального района                                                              Н.</w:t>
      </w:r>
      <w:r>
        <w:rPr>
          <w:rFonts w:ascii="Times New Roman" w:hAnsi="Times New Roman"/>
          <w:sz w:val="26"/>
          <w:szCs w:val="26"/>
          <w:lang w:val="ru-RU"/>
        </w:rPr>
        <w:t>Н</w:t>
      </w:r>
      <w:r>
        <w:rPr>
          <w:rFonts w:hint="default" w:ascii="Times New Roman" w:hAnsi="Times New Roman"/>
          <w:sz w:val="26"/>
          <w:szCs w:val="26"/>
          <w:lang w:val="ru-RU"/>
        </w:rPr>
        <w:t>. Никифоров</w:t>
      </w:r>
    </w:p>
    <w:p w14:paraId="6BA1811A"/>
    <w:sectPr>
      <w:pgSz w:w="11909" w:h="16834"/>
      <w:pgMar w:top="1440" w:right="680" w:bottom="720" w:left="1134" w:header="720" w:footer="720" w:gutter="0"/>
      <w:cols w:space="708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56EB60"/>
    <w:multiLevelType w:val="singleLevel"/>
    <w:tmpl w:val="3456EB60"/>
    <w:lvl w:ilvl="0" w:tentative="0">
      <w:start w:val="5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355"/>
    <w:rsid w:val="00087D8A"/>
    <w:rsid w:val="00174650"/>
    <w:rsid w:val="00177F75"/>
    <w:rsid w:val="00180D98"/>
    <w:rsid w:val="001F52F1"/>
    <w:rsid w:val="002315EE"/>
    <w:rsid w:val="0023186C"/>
    <w:rsid w:val="00263813"/>
    <w:rsid w:val="002876BD"/>
    <w:rsid w:val="002B3845"/>
    <w:rsid w:val="00426519"/>
    <w:rsid w:val="00470668"/>
    <w:rsid w:val="004918B1"/>
    <w:rsid w:val="004D0247"/>
    <w:rsid w:val="004E0A6B"/>
    <w:rsid w:val="00545DD5"/>
    <w:rsid w:val="00567FD4"/>
    <w:rsid w:val="005B3FC3"/>
    <w:rsid w:val="0062064A"/>
    <w:rsid w:val="006D5360"/>
    <w:rsid w:val="0070725A"/>
    <w:rsid w:val="007076C7"/>
    <w:rsid w:val="00817443"/>
    <w:rsid w:val="00837D9C"/>
    <w:rsid w:val="009E73ED"/>
    <w:rsid w:val="00AE76D8"/>
    <w:rsid w:val="00B02A96"/>
    <w:rsid w:val="00C15D02"/>
    <w:rsid w:val="00C3155E"/>
    <w:rsid w:val="00D140FA"/>
    <w:rsid w:val="00F26355"/>
    <w:rsid w:val="00F75187"/>
    <w:rsid w:val="111447BB"/>
    <w:rsid w:val="14D606A6"/>
    <w:rsid w:val="24DB5855"/>
    <w:rsid w:val="3A785702"/>
    <w:rsid w:val="3DDF0448"/>
    <w:rsid w:val="4B4E2D70"/>
    <w:rsid w:val="611328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1522</Characters>
  <Lines>12</Lines>
  <Paragraphs>3</Paragraphs>
  <TotalTime>11</TotalTime>
  <ScaleCrop>false</ScaleCrop>
  <LinksUpToDate>false</LinksUpToDate>
  <CharactersWithSpaces>1786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2024-09-16T08:00:00Z</dcterms:created>
  <dc:creator>Калинюк Наталья Владимировна</dc:creator>
  <cp:lastModifiedBy>User</cp:lastModifiedBy>
  <cp:lastPrinted>2024-09-25T07:03:41Z</cp:lastPrinted>
  <dcterms:modified xsi:type="dcterms:W3CDTF">2024-09-25T07:03:46Z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195C7462A265469D8BC538AE2BA4BFF5_12</vt:lpwstr>
  </property>
</Properties>
</file>