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D02" w:rsidRPr="00CF4017" w:rsidRDefault="009D1D02" w:rsidP="009D1D02">
      <w:pPr>
        <w:widowControl w:val="0"/>
        <w:suppressAutoHyphens/>
        <w:jc w:val="center"/>
        <w:rPr>
          <w:rFonts w:eastAsia="Lucida Sans Unicode"/>
          <w:kern w:val="2"/>
        </w:rPr>
      </w:pPr>
      <w:r w:rsidRPr="00CF4017">
        <w:rPr>
          <w:rFonts w:eastAsia="Lucida Sans Unicode"/>
          <w:kern w:val="2"/>
        </w:rPr>
        <w:t>АДМИНИСТРАЦИЯ</w:t>
      </w:r>
    </w:p>
    <w:p w:rsidR="009D1D02" w:rsidRPr="00CF4017" w:rsidRDefault="009D1D02" w:rsidP="009D1D02">
      <w:pPr>
        <w:widowControl w:val="0"/>
        <w:tabs>
          <w:tab w:val="left" w:pos="945"/>
        </w:tabs>
        <w:suppressAutoHyphens/>
        <w:jc w:val="center"/>
        <w:rPr>
          <w:rFonts w:eastAsia="Lucida Sans Unicode"/>
          <w:kern w:val="2"/>
        </w:rPr>
      </w:pPr>
      <w:r w:rsidRPr="00CF4017">
        <w:rPr>
          <w:rFonts w:eastAsia="Lucida Sans Unicode"/>
          <w:kern w:val="2"/>
        </w:rPr>
        <w:t>ДИНАМОВСКОГО СЕЛЬСКОГО ПОСЕЛЕНИЯ</w:t>
      </w:r>
    </w:p>
    <w:p w:rsidR="009D1D02" w:rsidRPr="00CF4017" w:rsidRDefault="009D1D02" w:rsidP="009D1D02">
      <w:pPr>
        <w:widowControl w:val="0"/>
        <w:tabs>
          <w:tab w:val="left" w:pos="945"/>
        </w:tabs>
        <w:suppressAutoHyphens/>
        <w:jc w:val="center"/>
        <w:rPr>
          <w:rFonts w:eastAsia="Lucida Sans Unicode"/>
          <w:kern w:val="2"/>
        </w:rPr>
      </w:pPr>
      <w:r w:rsidRPr="00CF4017">
        <w:rPr>
          <w:rFonts w:eastAsia="Lucida Sans Unicode"/>
          <w:kern w:val="2"/>
        </w:rPr>
        <w:t>НЕХАЕВСКОГО МУНИЦИПАЛЬНОГО РАЙОНА</w:t>
      </w:r>
    </w:p>
    <w:p w:rsidR="009D1D02" w:rsidRPr="00CF4017" w:rsidRDefault="009D1D02" w:rsidP="009D1D02">
      <w:pPr>
        <w:widowControl w:val="0"/>
        <w:tabs>
          <w:tab w:val="left" w:pos="945"/>
        </w:tabs>
        <w:suppressAutoHyphens/>
        <w:jc w:val="center"/>
        <w:rPr>
          <w:rFonts w:eastAsia="Lucida Sans Unicode"/>
          <w:kern w:val="2"/>
        </w:rPr>
      </w:pPr>
      <w:r w:rsidRPr="00CF4017">
        <w:rPr>
          <w:rFonts w:eastAsia="Lucida Sans Unicode"/>
          <w:kern w:val="2"/>
        </w:rPr>
        <w:t>ВОЛГОГРАДСКОЙ ОБЛАСТИ</w:t>
      </w:r>
    </w:p>
    <w:p w:rsidR="009D1D02" w:rsidRPr="00593300" w:rsidRDefault="009D1D02" w:rsidP="009D1D02">
      <w:pPr>
        <w:widowControl w:val="0"/>
        <w:suppressAutoHyphens/>
        <w:rPr>
          <w:rFonts w:ascii="Arial" w:eastAsia="Lucida Sans Unicode" w:hAnsi="Arial" w:cs="Arial"/>
          <w:kern w:val="2"/>
        </w:rPr>
      </w:pPr>
      <w:r w:rsidRPr="00593300">
        <w:rPr>
          <w:rFonts w:ascii="Arial" w:eastAsia="Lucida Sans Unicode" w:hAnsi="Arial" w:cs="Arial"/>
          <w:kern w:val="2"/>
        </w:rPr>
        <w:t>______________________________________________________________________</w:t>
      </w:r>
    </w:p>
    <w:p w:rsidR="00127904" w:rsidRPr="0025345A" w:rsidRDefault="00127904" w:rsidP="003F6877">
      <w:pPr>
        <w:pStyle w:val="a5"/>
        <w:jc w:val="center"/>
        <w:rPr>
          <w:sz w:val="28"/>
          <w:szCs w:val="28"/>
        </w:rPr>
      </w:pPr>
    </w:p>
    <w:p w:rsidR="00127904" w:rsidRDefault="00127904" w:rsidP="003F6877">
      <w:pPr>
        <w:pStyle w:val="a5"/>
        <w:jc w:val="center"/>
        <w:rPr>
          <w:sz w:val="28"/>
          <w:szCs w:val="28"/>
        </w:rPr>
      </w:pPr>
      <w:r w:rsidRPr="0025345A">
        <w:rPr>
          <w:sz w:val="28"/>
          <w:szCs w:val="28"/>
        </w:rPr>
        <w:t>ПОСТАНОВЛЕНИЕ</w:t>
      </w:r>
    </w:p>
    <w:p w:rsidR="003F6877" w:rsidRPr="0025345A" w:rsidRDefault="003F6877" w:rsidP="003F6877">
      <w:pPr>
        <w:pStyle w:val="a5"/>
        <w:jc w:val="center"/>
        <w:rPr>
          <w:sz w:val="28"/>
          <w:szCs w:val="28"/>
        </w:rPr>
      </w:pPr>
    </w:p>
    <w:p w:rsidR="00127904" w:rsidRDefault="005E27BD" w:rsidP="005E27BD">
      <w:pPr>
        <w:pStyle w:val="a5"/>
        <w:rPr>
          <w:sz w:val="28"/>
          <w:szCs w:val="28"/>
        </w:rPr>
      </w:pPr>
      <w:r>
        <w:rPr>
          <w:sz w:val="28"/>
          <w:szCs w:val="28"/>
        </w:rPr>
        <w:t xml:space="preserve">от 18.10.2024                                     </w:t>
      </w:r>
      <w:r w:rsidR="00127904" w:rsidRPr="0025345A">
        <w:rPr>
          <w:sz w:val="28"/>
          <w:szCs w:val="28"/>
        </w:rPr>
        <w:t>№</w:t>
      </w:r>
      <w:r w:rsidR="008B7C74">
        <w:rPr>
          <w:sz w:val="28"/>
          <w:szCs w:val="28"/>
        </w:rPr>
        <w:t xml:space="preserve"> </w:t>
      </w:r>
      <w:r>
        <w:rPr>
          <w:sz w:val="28"/>
          <w:szCs w:val="28"/>
        </w:rPr>
        <w:t>56</w:t>
      </w:r>
    </w:p>
    <w:p w:rsidR="003F6877" w:rsidRPr="0025345A" w:rsidRDefault="003F6877" w:rsidP="0025345A">
      <w:pPr>
        <w:pStyle w:val="a5"/>
        <w:jc w:val="both"/>
        <w:rPr>
          <w:sz w:val="28"/>
          <w:szCs w:val="28"/>
        </w:rPr>
      </w:pPr>
    </w:p>
    <w:p w:rsidR="00127904" w:rsidRPr="0025345A" w:rsidRDefault="00127904" w:rsidP="003F6877">
      <w:pPr>
        <w:pStyle w:val="a5"/>
        <w:jc w:val="center"/>
        <w:rPr>
          <w:sz w:val="28"/>
          <w:szCs w:val="28"/>
        </w:rPr>
      </w:pPr>
      <w:r w:rsidRPr="0025345A">
        <w:rPr>
          <w:sz w:val="28"/>
          <w:szCs w:val="28"/>
        </w:rPr>
        <w:t>Об организации деятельности учебно-консультационного пункта</w:t>
      </w:r>
    </w:p>
    <w:p w:rsidR="00127904" w:rsidRDefault="009D1D02" w:rsidP="0041316F">
      <w:pPr>
        <w:pStyle w:val="a5"/>
        <w:jc w:val="center"/>
        <w:rPr>
          <w:sz w:val="28"/>
          <w:szCs w:val="28"/>
        </w:rPr>
      </w:pPr>
      <w:r>
        <w:rPr>
          <w:sz w:val="28"/>
          <w:szCs w:val="28"/>
        </w:rPr>
        <w:t>Динамовского</w:t>
      </w:r>
      <w:r w:rsidR="00127904" w:rsidRPr="0025345A">
        <w:rPr>
          <w:sz w:val="28"/>
          <w:szCs w:val="28"/>
        </w:rPr>
        <w:t xml:space="preserve"> сельского поселения</w:t>
      </w:r>
      <w:r w:rsidR="008B7C74">
        <w:rPr>
          <w:sz w:val="28"/>
          <w:szCs w:val="28"/>
        </w:rPr>
        <w:t xml:space="preserve"> </w:t>
      </w:r>
      <w:r>
        <w:rPr>
          <w:sz w:val="28"/>
          <w:szCs w:val="28"/>
        </w:rPr>
        <w:t>Нехаевского</w:t>
      </w:r>
      <w:r w:rsidR="008B7C74">
        <w:rPr>
          <w:sz w:val="28"/>
          <w:szCs w:val="28"/>
        </w:rPr>
        <w:t xml:space="preserve"> муниципального района Волгоградской области</w:t>
      </w:r>
      <w:r w:rsidR="0041316F" w:rsidRPr="0041316F">
        <w:rPr>
          <w:sz w:val="28"/>
          <w:szCs w:val="28"/>
        </w:rPr>
        <w:t xml:space="preserve"> </w:t>
      </w:r>
      <w:r w:rsidR="0041316F" w:rsidRPr="0025345A">
        <w:rPr>
          <w:sz w:val="28"/>
          <w:szCs w:val="28"/>
        </w:rPr>
        <w:t>для обучения неработающего населения</w:t>
      </w:r>
    </w:p>
    <w:p w:rsidR="008B7C74" w:rsidRPr="0025345A" w:rsidRDefault="008B7C74" w:rsidP="003F6877">
      <w:pPr>
        <w:pStyle w:val="a5"/>
        <w:jc w:val="center"/>
        <w:rPr>
          <w:sz w:val="28"/>
          <w:szCs w:val="28"/>
        </w:rPr>
      </w:pPr>
    </w:p>
    <w:p w:rsidR="00127904" w:rsidRPr="0025345A" w:rsidRDefault="00127904" w:rsidP="008B7C74">
      <w:pPr>
        <w:pStyle w:val="a5"/>
        <w:ind w:firstLine="284"/>
        <w:jc w:val="both"/>
        <w:rPr>
          <w:sz w:val="28"/>
          <w:szCs w:val="28"/>
        </w:rPr>
      </w:pPr>
      <w:r w:rsidRPr="0025345A">
        <w:rPr>
          <w:sz w:val="28"/>
          <w:szCs w:val="28"/>
        </w:rPr>
        <w:t>В соответствии с Федеральными законами от 21.12.1994 № 68-ФЗ «О защите населения и территорий от чрезвычайных ситуаций природного и техногенного характера», от 12.02.1998 № 28-ФЗ «О гражданской обороне», постановлениями Правительства Российской Федерации от 02.11.2000 № 841 «Об утверждении Положения о подготовке населения в области гражданской обороны»,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организационно-методическими рекомендациями по подготовке всех групп населения в области гражданской обороны и защиты от чрезвычайных ситуаций на территории Российской Федерации в 2021-2025 годах, утвержденными МЧС России 30.12.2020 № 2-4-71-36-11, и в целях совершенствования подготовки населения в области гражданской обороны (далее – ГО) и защиты от чрезвычайных ситуаций (далее – ЧС) природного и техногенного</w:t>
      </w:r>
      <w:r w:rsidR="008B7C74">
        <w:rPr>
          <w:sz w:val="28"/>
          <w:szCs w:val="28"/>
        </w:rPr>
        <w:t xml:space="preserve"> характера, администрация </w:t>
      </w:r>
      <w:r w:rsidR="009D1D02">
        <w:rPr>
          <w:sz w:val="28"/>
          <w:szCs w:val="28"/>
        </w:rPr>
        <w:t>Динамовского</w:t>
      </w:r>
      <w:r w:rsidR="008B7C74">
        <w:rPr>
          <w:sz w:val="28"/>
          <w:szCs w:val="28"/>
        </w:rPr>
        <w:t xml:space="preserve"> сельского поселения</w:t>
      </w:r>
    </w:p>
    <w:p w:rsidR="00127904" w:rsidRDefault="00127904" w:rsidP="0025345A">
      <w:pPr>
        <w:pStyle w:val="a5"/>
        <w:jc w:val="both"/>
        <w:rPr>
          <w:sz w:val="28"/>
          <w:szCs w:val="28"/>
        </w:rPr>
      </w:pPr>
      <w:r w:rsidRPr="0025345A">
        <w:rPr>
          <w:sz w:val="28"/>
          <w:szCs w:val="28"/>
        </w:rPr>
        <w:t>ПОСТАНОВЛЯ</w:t>
      </w:r>
      <w:r w:rsidR="008B7C74">
        <w:rPr>
          <w:sz w:val="28"/>
          <w:szCs w:val="28"/>
        </w:rPr>
        <w:t>ЕТ</w:t>
      </w:r>
      <w:r w:rsidRPr="0025345A">
        <w:rPr>
          <w:sz w:val="28"/>
          <w:szCs w:val="28"/>
        </w:rPr>
        <w:t>:</w:t>
      </w:r>
    </w:p>
    <w:p w:rsidR="008B7C74" w:rsidRPr="0025345A" w:rsidRDefault="008B7C74" w:rsidP="0025345A">
      <w:pPr>
        <w:pStyle w:val="a5"/>
        <w:jc w:val="both"/>
        <w:rPr>
          <w:sz w:val="28"/>
          <w:szCs w:val="28"/>
        </w:rPr>
      </w:pPr>
    </w:p>
    <w:p w:rsidR="00127904" w:rsidRPr="0025345A" w:rsidRDefault="00127904" w:rsidP="0025345A">
      <w:pPr>
        <w:pStyle w:val="a5"/>
        <w:jc w:val="both"/>
        <w:rPr>
          <w:sz w:val="28"/>
          <w:szCs w:val="28"/>
        </w:rPr>
      </w:pPr>
      <w:r w:rsidRPr="0025345A">
        <w:rPr>
          <w:sz w:val="28"/>
          <w:szCs w:val="28"/>
        </w:rPr>
        <w:t xml:space="preserve">        1. Утвердить Положение об учебно-консультационном пункте </w:t>
      </w:r>
      <w:r w:rsidR="009D1D02">
        <w:rPr>
          <w:sz w:val="28"/>
          <w:szCs w:val="28"/>
        </w:rPr>
        <w:t>Динамовского</w:t>
      </w:r>
      <w:r w:rsidR="0041316F" w:rsidRPr="0025345A">
        <w:rPr>
          <w:sz w:val="28"/>
          <w:szCs w:val="28"/>
        </w:rPr>
        <w:t xml:space="preserve"> сельского поселения</w:t>
      </w:r>
      <w:r w:rsidR="0041316F">
        <w:rPr>
          <w:sz w:val="28"/>
          <w:szCs w:val="28"/>
        </w:rPr>
        <w:t xml:space="preserve"> </w:t>
      </w:r>
      <w:r w:rsidR="009D1D02">
        <w:rPr>
          <w:sz w:val="28"/>
          <w:szCs w:val="28"/>
        </w:rPr>
        <w:t>Нехаевского</w:t>
      </w:r>
      <w:r w:rsidR="0041316F">
        <w:rPr>
          <w:sz w:val="28"/>
          <w:szCs w:val="28"/>
        </w:rPr>
        <w:t xml:space="preserve"> муниципального района Волгоградской области </w:t>
      </w:r>
      <w:r w:rsidRPr="0025345A">
        <w:rPr>
          <w:sz w:val="28"/>
          <w:szCs w:val="28"/>
        </w:rPr>
        <w:t>для обучения неработающего населения (Приложение № 1).</w:t>
      </w:r>
    </w:p>
    <w:p w:rsidR="00127904" w:rsidRPr="0025345A" w:rsidRDefault="00127904" w:rsidP="0025345A">
      <w:pPr>
        <w:pStyle w:val="a5"/>
        <w:jc w:val="both"/>
        <w:rPr>
          <w:sz w:val="28"/>
          <w:szCs w:val="28"/>
        </w:rPr>
      </w:pPr>
      <w:r w:rsidRPr="0025345A">
        <w:rPr>
          <w:sz w:val="28"/>
          <w:szCs w:val="28"/>
        </w:rPr>
        <w:t xml:space="preserve">       2. Утвердить программу обучения неработающего населения в области гражданской обороны и защиты от чрезвычайных ситуаций (Приложение №2).</w:t>
      </w:r>
    </w:p>
    <w:p w:rsidR="00127904" w:rsidRPr="0025345A" w:rsidRDefault="00127904" w:rsidP="0025345A">
      <w:pPr>
        <w:pStyle w:val="a5"/>
        <w:jc w:val="both"/>
        <w:rPr>
          <w:sz w:val="28"/>
          <w:szCs w:val="28"/>
        </w:rPr>
      </w:pPr>
      <w:r w:rsidRPr="0025345A">
        <w:rPr>
          <w:sz w:val="28"/>
          <w:szCs w:val="28"/>
        </w:rPr>
        <w:t xml:space="preserve">       3. </w:t>
      </w:r>
      <w:r w:rsidR="0041316F">
        <w:rPr>
          <w:sz w:val="28"/>
          <w:szCs w:val="28"/>
        </w:rPr>
        <w:t>У</w:t>
      </w:r>
      <w:r w:rsidR="0041316F" w:rsidRPr="0025345A">
        <w:rPr>
          <w:sz w:val="28"/>
          <w:szCs w:val="28"/>
        </w:rPr>
        <w:t>чебно-консультационн</w:t>
      </w:r>
      <w:r w:rsidR="0041316F">
        <w:rPr>
          <w:sz w:val="28"/>
          <w:szCs w:val="28"/>
        </w:rPr>
        <w:t>ый</w:t>
      </w:r>
      <w:r w:rsidR="0041316F" w:rsidRPr="0025345A">
        <w:rPr>
          <w:sz w:val="28"/>
          <w:szCs w:val="28"/>
        </w:rPr>
        <w:t xml:space="preserve"> пункт</w:t>
      </w:r>
      <w:r w:rsidRPr="0025345A">
        <w:rPr>
          <w:sz w:val="28"/>
          <w:szCs w:val="28"/>
        </w:rPr>
        <w:t xml:space="preserve"> создать на базе муниципального </w:t>
      </w:r>
      <w:r w:rsidR="008B7C74">
        <w:rPr>
          <w:sz w:val="28"/>
          <w:szCs w:val="28"/>
        </w:rPr>
        <w:t xml:space="preserve">казенного </w:t>
      </w:r>
      <w:r w:rsidRPr="0025345A">
        <w:rPr>
          <w:sz w:val="28"/>
          <w:szCs w:val="28"/>
        </w:rPr>
        <w:t>учреждения «</w:t>
      </w:r>
      <w:r w:rsidR="009D1D02">
        <w:rPr>
          <w:sz w:val="28"/>
          <w:szCs w:val="28"/>
        </w:rPr>
        <w:t>Динамовский многоцелевой центр</w:t>
      </w:r>
      <w:r w:rsidR="008B7C74">
        <w:rPr>
          <w:sz w:val="28"/>
          <w:szCs w:val="28"/>
        </w:rPr>
        <w:t>».</w:t>
      </w:r>
    </w:p>
    <w:p w:rsidR="00127904" w:rsidRPr="0025345A" w:rsidRDefault="00127904" w:rsidP="0025345A">
      <w:pPr>
        <w:pStyle w:val="a5"/>
        <w:jc w:val="both"/>
        <w:rPr>
          <w:sz w:val="28"/>
          <w:szCs w:val="28"/>
        </w:rPr>
      </w:pPr>
      <w:r w:rsidRPr="0025345A">
        <w:rPr>
          <w:sz w:val="28"/>
          <w:szCs w:val="28"/>
        </w:rPr>
        <w:t xml:space="preserve">       4. Подготовку и обучения населения, занятого в производстве, сфере обслуживания и учащихся способам защиты при ЧС, от опасностей, возникающих при ведении военных действий или вследствие этих действий, мерам пожарной безопасности и безопасности на водных</w:t>
      </w:r>
      <w:r w:rsidR="008B7C74">
        <w:rPr>
          <w:sz w:val="28"/>
          <w:szCs w:val="28"/>
        </w:rPr>
        <w:t xml:space="preserve"> </w:t>
      </w:r>
      <w:r w:rsidRPr="0025345A">
        <w:rPr>
          <w:sz w:val="28"/>
          <w:szCs w:val="28"/>
        </w:rPr>
        <w:t xml:space="preserve">объектах осуществлять в организациях и образовательных учреждениях, независимо от </w:t>
      </w:r>
      <w:r w:rsidRPr="0025345A">
        <w:rPr>
          <w:sz w:val="28"/>
          <w:szCs w:val="28"/>
        </w:rPr>
        <w:lastRenderedPageBreak/>
        <w:t>их организационно-правовых форм и форм собственности, а неработающего - в учебно-консультационном пункте.</w:t>
      </w:r>
    </w:p>
    <w:p w:rsidR="00127904" w:rsidRPr="0025345A" w:rsidRDefault="00127904" w:rsidP="0025345A">
      <w:pPr>
        <w:pStyle w:val="a5"/>
        <w:jc w:val="both"/>
        <w:rPr>
          <w:sz w:val="28"/>
          <w:szCs w:val="28"/>
        </w:rPr>
      </w:pPr>
      <w:r w:rsidRPr="0025345A">
        <w:rPr>
          <w:sz w:val="28"/>
          <w:szCs w:val="28"/>
        </w:rPr>
        <w:t xml:space="preserve">       5. Финансирование мероприятий по подготовке и обучению населения, в том числе аварийно-спасательных формирований осуществляется за счет средств бюджета организаций.</w:t>
      </w:r>
    </w:p>
    <w:p w:rsidR="008B7C74" w:rsidRDefault="00127904" w:rsidP="0025345A">
      <w:pPr>
        <w:pStyle w:val="a5"/>
        <w:jc w:val="both"/>
        <w:rPr>
          <w:color w:val="000000"/>
          <w:spacing w:val="-3"/>
          <w:sz w:val="28"/>
          <w:szCs w:val="28"/>
        </w:rPr>
      </w:pPr>
      <w:r w:rsidRPr="0025345A">
        <w:rPr>
          <w:color w:val="000000"/>
          <w:spacing w:val="-3"/>
          <w:sz w:val="28"/>
          <w:szCs w:val="28"/>
        </w:rPr>
        <w:t xml:space="preserve">        6. </w:t>
      </w:r>
      <w:r w:rsidR="00AD063E">
        <w:rPr>
          <w:color w:val="000000"/>
          <w:spacing w:val="-3"/>
          <w:sz w:val="28"/>
          <w:szCs w:val="28"/>
        </w:rPr>
        <w:t>Главному специалисту</w:t>
      </w:r>
      <w:r w:rsidRPr="0025345A">
        <w:rPr>
          <w:color w:val="000000"/>
          <w:spacing w:val="-9"/>
          <w:sz w:val="28"/>
          <w:szCs w:val="28"/>
        </w:rPr>
        <w:t xml:space="preserve"> администрации </w:t>
      </w:r>
      <w:r w:rsidR="009D1D02">
        <w:rPr>
          <w:color w:val="000000"/>
          <w:spacing w:val="-9"/>
          <w:sz w:val="28"/>
          <w:szCs w:val="28"/>
        </w:rPr>
        <w:t>Динамовского</w:t>
      </w:r>
      <w:r w:rsidRPr="0025345A">
        <w:rPr>
          <w:color w:val="000000"/>
          <w:spacing w:val="-9"/>
          <w:sz w:val="28"/>
          <w:szCs w:val="28"/>
        </w:rPr>
        <w:t xml:space="preserve"> сельского поселения разработать</w:t>
      </w:r>
      <w:r w:rsidRPr="0025345A">
        <w:rPr>
          <w:color w:val="000000"/>
          <w:spacing w:val="-3"/>
          <w:sz w:val="28"/>
          <w:szCs w:val="28"/>
        </w:rPr>
        <w:t>:</w:t>
      </w:r>
    </w:p>
    <w:p w:rsidR="00127904" w:rsidRPr="0025345A" w:rsidRDefault="008B7C74" w:rsidP="0025345A">
      <w:pPr>
        <w:pStyle w:val="a5"/>
        <w:jc w:val="both"/>
        <w:rPr>
          <w:color w:val="000000"/>
          <w:spacing w:val="-3"/>
          <w:sz w:val="28"/>
          <w:szCs w:val="28"/>
        </w:rPr>
      </w:pPr>
      <w:r>
        <w:rPr>
          <w:color w:val="000000"/>
          <w:sz w:val="28"/>
          <w:szCs w:val="28"/>
        </w:rPr>
        <w:t xml:space="preserve">- </w:t>
      </w:r>
      <w:r w:rsidR="00127904" w:rsidRPr="0025345A">
        <w:rPr>
          <w:color w:val="000000"/>
          <w:sz w:val="28"/>
          <w:szCs w:val="28"/>
        </w:rPr>
        <w:t xml:space="preserve">план работы учебно-консультационного пункта ГОЧС </w:t>
      </w:r>
      <w:r w:rsidR="009D1D02">
        <w:rPr>
          <w:color w:val="000000"/>
          <w:sz w:val="28"/>
          <w:szCs w:val="28"/>
        </w:rPr>
        <w:t>Динамовского</w:t>
      </w:r>
      <w:r w:rsidR="00127904" w:rsidRPr="0025345A">
        <w:rPr>
          <w:color w:val="000000"/>
          <w:sz w:val="28"/>
          <w:szCs w:val="28"/>
        </w:rPr>
        <w:t xml:space="preserve"> сельского поселения </w:t>
      </w:r>
      <w:r w:rsidR="00127904" w:rsidRPr="0025345A">
        <w:rPr>
          <w:color w:val="000000"/>
          <w:spacing w:val="-6"/>
          <w:sz w:val="28"/>
          <w:szCs w:val="28"/>
        </w:rPr>
        <w:t>по обучению неработающего населения;</w:t>
      </w:r>
    </w:p>
    <w:p w:rsidR="00127904" w:rsidRPr="0025345A" w:rsidRDefault="008B7C74" w:rsidP="0025345A">
      <w:pPr>
        <w:pStyle w:val="a5"/>
        <w:jc w:val="both"/>
        <w:rPr>
          <w:sz w:val="28"/>
          <w:szCs w:val="28"/>
        </w:rPr>
      </w:pPr>
      <w:r>
        <w:rPr>
          <w:color w:val="000000"/>
          <w:sz w:val="28"/>
          <w:szCs w:val="28"/>
        </w:rPr>
        <w:t>- распорядок</w:t>
      </w:r>
      <w:r w:rsidR="00127904" w:rsidRPr="0025345A">
        <w:rPr>
          <w:color w:val="000000"/>
          <w:sz w:val="28"/>
          <w:szCs w:val="28"/>
        </w:rPr>
        <w:t xml:space="preserve"> дня работы учебно-консультационного</w:t>
      </w:r>
      <w:r w:rsidR="00127904" w:rsidRPr="0025345A">
        <w:rPr>
          <w:sz w:val="28"/>
          <w:szCs w:val="28"/>
        </w:rPr>
        <w:t xml:space="preserve"> </w:t>
      </w:r>
      <w:r w:rsidR="00127904" w:rsidRPr="0025345A">
        <w:rPr>
          <w:color w:val="000000"/>
          <w:spacing w:val="-2"/>
          <w:sz w:val="28"/>
          <w:szCs w:val="28"/>
        </w:rPr>
        <w:t>пункта;</w:t>
      </w:r>
    </w:p>
    <w:p w:rsidR="00127904" w:rsidRPr="0025345A" w:rsidRDefault="008B7C74" w:rsidP="0025345A">
      <w:pPr>
        <w:pStyle w:val="a5"/>
        <w:jc w:val="both"/>
        <w:rPr>
          <w:sz w:val="28"/>
          <w:szCs w:val="28"/>
        </w:rPr>
      </w:pPr>
      <w:r>
        <w:rPr>
          <w:color w:val="000000"/>
          <w:sz w:val="28"/>
          <w:szCs w:val="28"/>
        </w:rPr>
        <w:t xml:space="preserve">- </w:t>
      </w:r>
      <w:r w:rsidR="00127904" w:rsidRPr="0025345A">
        <w:rPr>
          <w:color w:val="000000"/>
          <w:spacing w:val="-2"/>
          <w:sz w:val="28"/>
          <w:szCs w:val="28"/>
        </w:rPr>
        <w:t>график дежурства по учебно-консультационному пункту;</w:t>
      </w:r>
    </w:p>
    <w:p w:rsidR="00127904" w:rsidRPr="0025345A" w:rsidRDefault="008B7C74" w:rsidP="0025345A">
      <w:pPr>
        <w:pStyle w:val="a5"/>
        <w:jc w:val="both"/>
        <w:rPr>
          <w:sz w:val="28"/>
          <w:szCs w:val="28"/>
        </w:rPr>
      </w:pPr>
      <w:r>
        <w:rPr>
          <w:sz w:val="28"/>
          <w:szCs w:val="28"/>
        </w:rPr>
        <w:t xml:space="preserve">- </w:t>
      </w:r>
      <w:r w:rsidR="00127904" w:rsidRPr="0025345A">
        <w:rPr>
          <w:sz w:val="28"/>
          <w:szCs w:val="28"/>
        </w:rPr>
        <w:t>завести журнал учета проведения занятий и консультаций;</w:t>
      </w:r>
    </w:p>
    <w:p w:rsidR="00127904" w:rsidRPr="0025345A" w:rsidRDefault="008B7C74" w:rsidP="0025345A">
      <w:pPr>
        <w:pStyle w:val="a5"/>
        <w:jc w:val="both"/>
        <w:rPr>
          <w:color w:val="000000"/>
          <w:spacing w:val="-3"/>
          <w:sz w:val="28"/>
          <w:szCs w:val="28"/>
        </w:rPr>
      </w:pPr>
      <w:r>
        <w:rPr>
          <w:sz w:val="28"/>
          <w:szCs w:val="28"/>
        </w:rPr>
        <w:t xml:space="preserve">- </w:t>
      </w:r>
      <w:r w:rsidR="00127904" w:rsidRPr="0025345A">
        <w:rPr>
          <w:sz w:val="28"/>
          <w:szCs w:val="28"/>
        </w:rPr>
        <w:t xml:space="preserve">оборудовать класс </w:t>
      </w:r>
      <w:r w:rsidR="00127904" w:rsidRPr="0025345A">
        <w:rPr>
          <w:color w:val="000000"/>
          <w:spacing w:val="2"/>
          <w:sz w:val="28"/>
          <w:szCs w:val="28"/>
        </w:rPr>
        <w:t>(место) для проведения</w:t>
      </w:r>
      <w:r>
        <w:rPr>
          <w:color w:val="000000"/>
          <w:spacing w:val="2"/>
          <w:sz w:val="28"/>
          <w:szCs w:val="28"/>
        </w:rPr>
        <w:t xml:space="preserve"> </w:t>
      </w:r>
      <w:r w:rsidR="00127904" w:rsidRPr="0025345A">
        <w:rPr>
          <w:color w:val="000000"/>
          <w:spacing w:val="2"/>
          <w:sz w:val="28"/>
          <w:szCs w:val="28"/>
        </w:rPr>
        <w:t>занятий согласно «Положению    об    учебно-</w:t>
      </w:r>
      <w:r w:rsidR="00127904" w:rsidRPr="0025345A">
        <w:rPr>
          <w:color w:val="000000"/>
          <w:spacing w:val="-3"/>
          <w:sz w:val="28"/>
          <w:szCs w:val="28"/>
        </w:rPr>
        <w:t>консультационном пункте ГОЧС»;</w:t>
      </w:r>
    </w:p>
    <w:p w:rsidR="00127904" w:rsidRPr="0025345A" w:rsidRDefault="008B7C74" w:rsidP="0025345A">
      <w:pPr>
        <w:pStyle w:val="a5"/>
        <w:jc w:val="both"/>
        <w:rPr>
          <w:sz w:val="28"/>
          <w:szCs w:val="28"/>
        </w:rPr>
      </w:pPr>
      <w:r>
        <w:rPr>
          <w:color w:val="000000"/>
          <w:spacing w:val="2"/>
          <w:sz w:val="28"/>
          <w:szCs w:val="28"/>
        </w:rPr>
        <w:t>-</w:t>
      </w:r>
      <w:r w:rsidR="00127904" w:rsidRPr="0025345A">
        <w:rPr>
          <w:color w:val="000000"/>
          <w:spacing w:val="2"/>
          <w:sz w:val="28"/>
          <w:szCs w:val="28"/>
        </w:rPr>
        <w:t xml:space="preserve"> составить заявку на приобретение прибо</w:t>
      </w:r>
      <w:r w:rsidR="00127904" w:rsidRPr="0025345A">
        <w:rPr>
          <w:color w:val="000000"/>
          <w:spacing w:val="2"/>
          <w:sz w:val="28"/>
          <w:szCs w:val="28"/>
        </w:rPr>
        <w:softHyphen/>
      </w:r>
      <w:r w:rsidR="00127904" w:rsidRPr="0025345A">
        <w:rPr>
          <w:color w:val="000000"/>
          <w:spacing w:val="-3"/>
          <w:sz w:val="28"/>
          <w:szCs w:val="28"/>
        </w:rPr>
        <w:t>ров, учебной литературы, пособий, брошюр и памяток.</w:t>
      </w:r>
    </w:p>
    <w:p w:rsidR="00127904" w:rsidRPr="0025345A" w:rsidRDefault="00D17051" w:rsidP="0025345A">
      <w:pPr>
        <w:pStyle w:val="a5"/>
        <w:jc w:val="both"/>
        <w:rPr>
          <w:sz w:val="28"/>
          <w:szCs w:val="28"/>
        </w:rPr>
      </w:pPr>
      <w:r>
        <w:rPr>
          <w:sz w:val="28"/>
          <w:szCs w:val="28"/>
        </w:rPr>
        <w:t xml:space="preserve">       7</w:t>
      </w:r>
      <w:r w:rsidR="00D019F5">
        <w:rPr>
          <w:sz w:val="28"/>
          <w:szCs w:val="28"/>
        </w:rPr>
        <w:t xml:space="preserve">. </w:t>
      </w:r>
      <w:r w:rsidR="00127904" w:rsidRPr="0025345A">
        <w:rPr>
          <w:sz w:val="28"/>
          <w:szCs w:val="28"/>
        </w:rPr>
        <w:t>Контроль за выполнением данного постановления оставляю за собой.</w:t>
      </w:r>
    </w:p>
    <w:p w:rsidR="00127904" w:rsidRPr="0025345A" w:rsidRDefault="00127904" w:rsidP="0025345A">
      <w:pPr>
        <w:pStyle w:val="a5"/>
        <w:jc w:val="both"/>
        <w:rPr>
          <w:sz w:val="28"/>
          <w:szCs w:val="28"/>
        </w:rPr>
      </w:pPr>
    </w:p>
    <w:p w:rsidR="00127904" w:rsidRPr="0025345A" w:rsidRDefault="00127904" w:rsidP="0025345A">
      <w:pPr>
        <w:pStyle w:val="a5"/>
        <w:jc w:val="both"/>
        <w:rPr>
          <w:sz w:val="28"/>
          <w:szCs w:val="28"/>
        </w:rPr>
      </w:pPr>
    </w:p>
    <w:p w:rsidR="00127904" w:rsidRPr="0025345A" w:rsidRDefault="00127904" w:rsidP="0025345A">
      <w:pPr>
        <w:pStyle w:val="a5"/>
        <w:jc w:val="both"/>
        <w:rPr>
          <w:sz w:val="28"/>
          <w:szCs w:val="28"/>
        </w:rPr>
      </w:pPr>
      <w:r w:rsidRPr="0025345A">
        <w:rPr>
          <w:sz w:val="28"/>
          <w:szCs w:val="28"/>
        </w:rPr>
        <w:t xml:space="preserve">Глава </w:t>
      </w:r>
      <w:r w:rsidR="009D1D02">
        <w:rPr>
          <w:sz w:val="28"/>
          <w:szCs w:val="28"/>
        </w:rPr>
        <w:t>Динамовского</w:t>
      </w:r>
      <w:r w:rsidRPr="0025345A">
        <w:rPr>
          <w:sz w:val="28"/>
          <w:szCs w:val="28"/>
        </w:rPr>
        <w:t xml:space="preserve"> </w:t>
      </w:r>
    </w:p>
    <w:p w:rsidR="003966E0" w:rsidRDefault="00127904" w:rsidP="008B7C74">
      <w:pPr>
        <w:pStyle w:val="a5"/>
        <w:jc w:val="both"/>
        <w:rPr>
          <w:sz w:val="28"/>
          <w:szCs w:val="28"/>
        </w:rPr>
      </w:pPr>
      <w:r w:rsidRPr="0025345A">
        <w:rPr>
          <w:sz w:val="28"/>
          <w:szCs w:val="28"/>
        </w:rPr>
        <w:t xml:space="preserve">сельского поселения                                          </w:t>
      </w:r>
      <w:proofErr w:type="spellStart"/>
      <w:r w:rsidR="009D1D02">
        <w:rPr>
          <w:sz w:val="28"/>
          <w:szCs w:val="28"/>
        </w:rPr>
        <w:t>Н.Н.Никифоров</w:t>
      </w:r>
      <w:proofErr w:type="spellEnd"/>
    </w:p>
    <w:p w:rsidR="008B7C74" w:rsidRDefault="008B7C74" w:rsidP="008B7C74">
      <w:pPr>
        <w:pStyle w:val="a5"/>
        <w:jc w:val="both"/>
        <w:rPr>
          <w:sz w:val="28"/>
          <w:szCs w:val="28"/>
        </w:rPr>
      </w:pPr>
    </w:p>
    <w:p w:rsidR="008B7C74" w:rsidRDefault="008B7C74" w:rsidP="008B7C74">
      <w:pPr>
        <w:pStyle w:val="a5"/>
        <w:jc w:val="both"/>
        <w:rPr>
          <w:sz w:val="28"/>
          <w:szCs w:val="28"/>
        </w:rPr>
      </w:pPr>
    </w:p>
    <w:p w:rsidR="008B7C74" w:rsidRDefault="008B7C74" w:rsidP="008B7C74">
      <w:pPr>
        <w:pStyle w:val="a5"/>
        <w:jc w:val="both"/>
        <w:rPr>
          <w:sz w:val="28"/>
          <w:szCs w:val="28"/>
        </w:rPr>
      </w:pPr>
    </w:p>
    <w:p w:rsidR="008B7C74" w:rsidRDefault="008B7C74" w:rsidP="008B7C74">
      <w:pPr>
        <w:pStyle w:val="a5"/>
        <w:jc w:val="both"/>
        <w:rPr>
          <w:sz w:val="28"/>
          <w:szCs w:val="28"/>
        </w:rPr>
      </w:pPr>
    </w:p>
    <w:p w:rsidR="008B7C74" w:rsidRDefault="008B7C74" w:rsidP="008B7C74">
      <w:pPr>
        <w:pStyle w:val="a5"/>
        <w:jc w:val="both"/>
        <w:rPr>
          <w:sz w:val="28"/>
          <w:szCs w:val="28"/>
        </w:rPr>
      </w:pPr>
    </w:p>
    <w:p w:rsidR="008B7C74" w:rsidRDefault="008B7C74" w:rsidP="008B7C74">
      <w:pPr>
        <w:pStyle w:val="a5"/>
        <w:jc w:val="both"/>
        <w:rPr>
          <w:sz w:val="28"/>
          <w:szCs w:val="28"/>
        </w:rPr>
      </w:pPr>
    </w:p>
    <w:p w:rsidR="008B7C74" w:rsidRDefault="008B7C74" w:rsidP="008B7C74">
      <w:pPr>
        <w:pStyle w:val="a5"/>
        <w:jc w:val="both"/>
        <w:rPr>
          <w:sz w:val="28"/>
          <w:szCs w:val="28"/>
        </w:rPr>
      </w:pPr>
    </w:p>
    <w:p w:rsidR="008B7C74" w:rsidRDefault="008B7C74" w:rsidP="008B7C74">
      <w:pPr>
        <w:pStyle w:val="a5"/>
        <w:jc w:val="both"/>
        <w:rPr>
          <w:sz w:val="28"/>
          <w:szCs w:val="28"/>
        </w:rPr>
      </w:pPr>
    </w:p>
    <w:p w:rsidR="008B7C74" w:rsidRDefault="008B7C74" w:rsidP="008B7C74">
      <w:pPr>
        <w:pStyle w:val="a5"/>
        <w:jc w:val="both"/>
        <w:rPr>
          <w:sz w:val="28"/>
          <w:szCs w:val="28"/>
        </w:rPr>
      </w:pPr>
    </w:p>
    <w:p w:rsidR="008B7C74" w:rsidRDefault="008B7C74" w:rsidP="008B7C74">
      <w:pPr>
        <w:pStyle w:val="a5"/>
        <w:jc w:val="both"/>
        <w:rPr>
          <w:sz w:val="28"/>
          <w:szCs w:val="28"/>
        </w:rPr>
      </w:pPr>
    </w:p>
    <w:p w:rsidR="008B7C74" w:rsidRDefault="008B7C74" w:rsidP="008B7C74">
      <w:pPr>
        <w:pStyle w:val="a5"/>
        <w:jc w:val="both"/>
        <w:rPr>
          <w:sz w:val="28"/>
          <w:szCs w:val="28"/>
        </w:rPr>
      </w:pPr>
    </w:p>
    <w:p w:rsidR="008B7C74" w:rsidRDefault="008B7C74" w:rsidP="008B7C74">
      <w:pPr>
        <w:pStyle w:val="a5"/>
        <w:jc w:val="both"/>
        <w:rPr>
          <w:sz w:val="28"/>
          <w:szCs w:val="28"/>
        </w:rPr>
      </w:pPr>
    </w:p>
    <w:p w:rsidR="008B7C74" w:rsidRDefault="008B7C74" w:rsidP="008B7C74">
      <w:pPr>
        <w:pStyle w:val="a5"/>
        <w:jc w:val="both"/>
        <w:rPr>
          <w:sz w:val="28"/>
          <w:szCs w:val="28"/>
        </w:rPr>
      </w:pPr>
    </w:p>
    <w:p w:rsidR="008B7C74" w:rsidRDefault="008B7C74" w:rsidP="008B7C74">
      <w:pPr>
        <w:pStyle w:val="a5"/>
        <w:jc w:val="both"/>
        <w:rPr>
          <w:sz w:val="28"/>
          <w:szCs w:val="28"/>
        </w:rPr>
      </w:pPr>
    </w:p>
    <w:p w:rsidR="008B7C74" w:rsidRDefault="008B7C74" w:rsidP="008B7C74">
      <w:pPr>
        <w:pStyle w:val="a5"/>
        <w:jc w:val="both"/>
        <w:rPr>
          <w:sz w:val="28"/>
          <w:szCs w:val="28"/>
        </w:rPr>
      </w:pPr>
    </w:p>
    <w:p w:rsidR="008B7C74" w:rsidRDefault="008B7C74" w:rsidP="008B7C74">
      <w:pPr>
        <w:pStyle w:val="a5"/>
        <w:jc w:val="both"/>
        <w:rPr>
          <w:sz w:val="28"/>
          <w:szCs w:val="28"/>
        </w:rPr>
      </w:pPr>
    </w:p>
    <w:p w:rsidR="008B7C74" w:rsidRDefault="008B7C74" w:rsidP="008B7C74">
      <w:pPr>
        <w:pStyle w:val="a5"/>
        <w:jc w:val="both"/>
        <w:rPr>
          <w:sz w:val="28"/>
          <w:szCs w:val="28"/>
        </w:rPr>
      </w:pPr>
    </w:p>
    <w:p w:rsidR="008B7C74" w:rsidRDefault="008B7C74" w:rsidP="008B7C74">
      <w:pPr>
        <w:pStyle w:val="a5"/>
        <w:jc w:val="both"/>
        <w:rPr>
          <w:sz w:val="28"/>
          <w:szCs w:val="28"/>
        </w:rPr>
      </w:pPr>
    </w:p>
    <w:p w:rsidR="008B7C74" w:rsidRDefault="008B7C74" w:rsidP="008B7C74">
      <w:pPr>
        <w:pStyle w:val="a5"/>
        <w:jc w:val="both"/>
        <w:rPr>
          <w:sz w:val="28"/>
          <w:szCs w:val="28"/>
        </w:rPr>
      </w:pPr>
    </w:p>
    <w:p w:rsidR="008B7C74" w:rsidRDefault="008B7C74" w:rsidP="008B7C74">
      <w:pPr>
        <w:pStyle w:val="a5"/>
        <w:jc w:val="both"/>
        <w:rPr>
          <w:sz w:val="28"/>
          <w:szCs w:val="28"/>
        </w:rPr>
      </w:pPr>
    </w:p>
    <w:p w:rsidR="008B7C74" w:rsidRDefault="008B7C74" w:rsidP="008B7C74">
      <w:pPr>
        <w:pStyle w:val="a5"/>
        <w:jc w:val="both"/>
        <w:rPr>
          <w:sz w:val="28"/>
          <w:szCs w:val="28"/>
        </w:rPr>
      </w:pPr>
    </w:p>
    <w:p w:rsidR="008B7C74" w:rsidRDefault="008B7C74" w:rsidP="008B7C74">
      <w:pPr>
        <w:pStyle w:val="a5"/>
        <w:jc w:val="both"/>
        <w:rPr>
          <w:sz w:val="28"/>
          <w:szCs w:val="28"/>
        </w:rPr>
      </w:pPr>
    </w:p>
    <w:p w:rsidR="00D17051" w:rsidRDefault="00D17051" w:rsidP="008B7C74">
      <w:pPr>
        <w:pStyle w:val="a5"/>
        <w:jc w:val="right"/>
        <w:rPr>
          <w:bCs/>
        </w:rPr>
      </w:pPr>
    </w:p>
    <w:p w:rsidR="00D17051" w:rsidRDefault="00D17051" w:rsidP="008B7C74">
      <w:pPr>
        <w:pStyle w:val="a5"/>
        <w:jc w:val="right"/>
        <w:rPr>
          <w:bCs/>
        </w:rPr>
      </w:pPr>
    </w:p>
    <w:p w:rsidR="00127904" w:rsidRPr="0041316F" w:rsidRDefault="00127904" w:rsidP="008B7C74">
      <w:pPr>
        <w:pStyle w:val="a5"/>
        <w:jc w:val="right"/>
        <w:rPr>
          <w:bCs/>
        </w:rPr>
      </w:pPr>
      <w:r w:rsidRPr="0041316F">
        <w:rPr>
          <w:bCs/>
        </w:rPr>
        <w:lastRenderedPageBreak/>
        <w:t>Приложение № 1</w:t>
      </w:r>
    </w:p>
    <w:p w:rsidR="00127904" w:rsidRPr="0041316F" w:rsidRDefault="00127904" w:rsidP="008B7C74">
      <w:pPr>
        <w:pStyle w:val="a5"/>
        <w:jc w:val="right"/>
        <w:rPr>
          <w:bCs/>
        </w:rPr>
      </w:pPr>
      <w:r w:rsidRPr="0041316F">
        <w:rPr>
          <w:bCs/>
        </w:rPr>
        <w:t xml:space="preserve">к постановлению </w:t>
      </w:r>
      <w:r w:rsidR="008B7C74" w:rsidRPr="0041316F">
        <w:rPr>
          <w:bCs/>
        </w:rPr>
        <w:t>администрации</w:t>
      </w:r>
    </w:p>
    <w:p w:rsidR="00127904" w:rsidRPr="0041316F" w:rsidRDefault="009D1D02" w:rsidP="008B7C74">
      <w:pPr>
        <w:pStyle w:val="a5"/>
        <w:jc w:val="right"/>
        <w:rPr>
          <w:bCs/>
        </w:rPr>
      </w:pPr>
      <w:r>
        <w:rPr>
          <w:bCs/>
        </w:rPr>
        <w:t>Динамовского</w:t>
      </w:r>
      <w:r w:rsidR="00127904" w:rsidRPr="0041316F">
        <w:rPr>
          <w:bCs/>
        </w:rPr>
        <w:t xml:space="preserve"> сельского поселения</w:t>
      </w:r>
    </w:p>
    <w:p w:rsidR="00127904" w:rsidRPr="0041316F" w:rsidRDefault="00127904" w:rsidP="008B7C74">
      <w:pPr>
        <w:pStyle w:val="a5"/>
        <w:jc w:val="right"/>
        <w:rPr>
          <w:bCs/>
        </w:rPr>
      </w:pPr>
      <w:r w:rsidRPr="0041316F">
        <w:rPr>
          <w:bCs/>
        </w:rPr>
        <w:t xml:space="preserve">от </w:t>
      </w:r>
      <w:r w:rsidR="005E27BD">
        <w:rPr>
          <w:bCs/>
        </w:rPr>
        <w:t>18.10.2024</w:t>
      </w:r>
      <w:r w:rsidRPr="0041316F">
        <w:rPr>
          <w:bCs/>
        </w:rPr>
        <w:t xml:space="preserve"> г. № </w:t>
      </w:r>
      <w:r w:rsidR="005E27BD">
        <w:rPr>
          <w:bCs/>
        </w:rPr>
        <w:t>56</w:t>
      </w:r>
    </w:p>
    <w:p w:rsidR="00127904" w:rsidRDefault="00127904" w:rsidP="0025345A">
      <w:pPr>
        <w:pStyle w:val="a5"/>
        <w:jc w:val="both"/>
        <w:rPr>
          <w:bCs/>
          <w:sz w:val="28"/>
          <w:szCs w:val="28"/>
        </w:rPr>
      </w:pPr>
    </w:p>
    <w:p w:rsidR="0041316F" w:rsidRPr="0025345A" w:rsidRDefault="0041316F" w:rsidP="0025345A">
      <w:pPr>
        <w:pStyle w:val="a5"/>
        <w:jc w:val="both"/>
        <w:rPr>
          <w:bCs/>
          <w:sz w:val="28"/>
          <w:szCs w:val="28"/>
        </w:rPr>
      </w:pPr>
    </w:p>
    <w:p w:rsidR="00127904" w:rsidRPr="0025345A" w:rsidRDefault="00127904" w:rsidP="0041316F">
      <w:pPr>
        <w:pStyle w:val="a5"/>
        <w:jc w:val="center"/>
        <w:rPr>
          <w:bCs/>
          <w:sz w:val="28"/>
          <w:szCs w:val="28"/>
        </w:rPr>
      </w:pPr>
      <w:r w:rsidRPr="0025345A">
        <w:rPr>
          <w:bCs/>
          <w:sz w:val="28"/>
          <w:szCs w:val="28"/>
        </w:rPr>
        <w:t>ПОЛОЖЕНИЕ</w:t>
      </w:r>
    </w:p>
    <w:p w:rsidR="00127904" w:rsidRDefault="0041316F" w:rsidP="0041316F">
      <w:pPr>
        <w:pStyle w:val="a5"/>
        <w:jc w:val="center"/>
        <w:rPr>
          <w:sz w:val="28"/>
          <w:szCs w:val="28"/>
        </w:rPr>
      </w:pPr>
      <w:r w:rsidRPr="0025345A">
        <w:rPr>
          <w:sz w:val="28"/>
          <w:szCs w:val="28"/>
        </w:rPr>
        <w:t xml:space="preserve">об учебно-консультационном пункте </w:t>
      </w:r>
      <w:r w:rsidR="009D1D02">
        <w:rPr>
          <w:sz w:val="28"/>
          <w:szCs w:val="28"/>
        </w:rPr>
        <w:t>Динамовского</w:t>
      </w:r>
      <w:r w:rsidRPr="0025345A">
        <w:rPr>
          <w:sz w:val="28"/>
          <w:szCs w:val="28"/>
        </w:rPr>
        <w:t xml:space="preserve"> сельского поселения</w:t>
      </w:r>
      <w:r>
        <w:rPr>
          <w:sz w:val="28"/>
          <w:szCs w:val="28"/>
        </w:rPr>
        <w:t xml:space="preserve"> </w:t>
      </w:r>
      <w:r w:rsidR="009D1D02">
        <w:rPr>
          <w:sz w:val="28"/>
          <w:szCs w:val="28"/>
        </w:rPr>
        <w:t>Нехаевского</w:t>
      </w:r>
      <w:r>
        <w:rPr>
          <w:sz w:val="28"/>
          <w:szCs w:val="28"/>
        </w:rPr>
        <w:t xml:space="preserve"> муниципального района Волгоградской области </w:t>
      </w:r>
      <w:r w:rsidRPr="0025345A">
        <w:rPr>
          <w:sz w:val="28"/>
          <w:szCs w:val="28"/>
        </w:rPr>
        <w:t>для обучения неработающего населения</w:t>
      </w:r>
    </w:p>
    <w:p w:rsidR="0041316F" w:rsidRPr="0025345A" w:rsidRDefault="0041316F" w:rsidP="0041316F">
      <w:pPr>
        <w:pStyle w:val="a5"/>
        <w:jc w:val="center"/>
        <w:rPr>
          <w:b/>
          <w:sz w:val="28"/>
          <w:szCs w:val="28"/>
        </w:rPr>
      </w:pPr>
    </w:p>
    <w:p w:rsidR="00127904" w:rsidRPr="0025345A" w:rsidRDefault="00127904" w:rsidP="0041316F">
      <w:pPr>
        <w:pStyle w:val="a5"/>
        <w:jc w:val="center"/>
        <w:rPr>
          <w:bCs/>
          <w:sz w:val="28"/>
          <w:szCs w:val="28"/>
        </w:rPr>
      </w:pPr>
      <w:r w:rsidRPr="0025345A">
        <w:rPr>
          <w:bCs/>
          <w:sz w:val="28"/>
          <w:szCs w:val="28"/>
        </w:rPr>
        <w:t>Общие положения</w:t>
      </w:r>
    </w:p>
    <w:p w:rsidR="00127904" w:rsidRPr="0025345A" w:rsidRDefault="00127904" w:rsidP="0025345A">
      <w:pPr>
        <w:pStyle w:val="a5"/>
        <w:jc w:val="both"/>
        <w:rPr>
          <w:sz w:val="28"/>
          <w:szCs w:val="28"/>
        </w:rPr>
      </w:pPr>
    </w:p>
    <w:p w:rsidR="00127904" w:rsidRPr="0025345A" w:rsidRDefault="0041316F" w:rsidP="0041316F">
      <w:pPr>
        <w:pStyle w:val="a5"/>
        <w:ind w:firstLine="284"/>
        <w:jc w:val="both"/>
        <w:rPr>
          <w:sz w:val="28"/>
          <w:szCs w:val="28"/>
        </w:rPr>
      </w:pPr>
      <w:r>
        <w:rPr>
          <w:sz w:val="28"/>
          <w:szCs w:val="28"/>
        </w:rPr>
        <w:t>У</w:t>
      </w:r>
      <w:r w:rsidRPr="0025345A">
        <w:rPr>
          <w:sz w:val="28"/>
          <w:szCs w:val="28"/>
        </w:rPr>
        <w:t>чебно-консультационн</w:t>
      </w:r>
      <w:r>
        <w:rPr>
          <w:sz w:val="28"/>
          <w:szCs w:val="28"/>
        </w:rPr>
        <w:t>ый</w:t>
      </w:r>
      <w:r w:rsidRPr="0025345A">
        <w:rPr>
          <w:sz w:val="28"/>
          <w:szCs w:val="28"/>
        </w:rPr>
        <w:t xml:space="preserve"> пункт </w:t>
      </w:r>
      <w:r w:rsidR="009D1D02">
        <w:rPr>
          <w:sz w:val="28"/>
          <w:szCs w:val="28"/>
        </w:rPr>
        <w:t>Динамовского</w:t>
      </w:r>
      <w:r w:rsidRPr="0025345A">
        <w:rPr>
          <w:sz w:val="28"/>
          <w:szCs w:val="28"/>
        </w:rPr>
        <w:t xml:space="preserve"> сельского поселения</w:t>
      </w:r>
      <w:r>
        <w:rPr>
          <w:sz w:val="28"/>
          <w:szCs w:val="28"/>
        </w:rPr>
        <w:t xml:space="preserve"> </w:t>
      </w:r>
      <w:r w:rsidR="009D1D02">
        <w:rPr>
          <w:sz w:val="28"/>
          <w:szCs w:val="28"/>
        </w:rPr>
        <w:t>Нехаевского</w:t>
      </w:r>
      <w:r>
        <w:rPr>
          <w:sz w:val="28"/>
          <w:szCs w:val="28"/>
        </w:rPr>
        <w:t xml:space="preserve"> муниципального района Волгоградской области </w:t>
      </w:r>
      <w:r w:rsidRPr="0025345A">
        <w:rPr>
          <w:sz w:val="28"/>
          <w:szCs w:val="28"/>
        </w:rPr>
        <w:t xml:space="preserve">для обучения неработающего населения </w:t>
      </w:r>
      <w:r w:rsidR="00127904" w:rsidRPr="0025345A">
        <w:rPr>
          <w:sz w:val="28"/>
          <w:szCs w:val="28"/>
        </w:rPr>
        <w:t>(</w:t>
      </w:r>
      <w:r>
        <w:rPr>
          <w:sz w:val="28"/>
          <w:szCs w:val="28"/>
        </w:rPr>
        <w:t>далее - УКП) предназначен</w:t>
      </w:r>
      <w:r w:rsidR="00127904" w:rsidRPr="0025345A">
        <w:rPr>
          <w:sz w:val="28"/>
          <w:szCs w:val="28"/>
        </w:rPr>
        <w:t xml:space="preserve"> для обучения населения, не занятого в производстве и сфере обслуживания (неработающее население).</w:t>
      </w:r>
    </w:p>
    <w:p w:rsidR="0041316F" w:rsidRDefault="00127904" w:rsidP="0041316F">
      <w:pPr>
        <w:pStyle w:val="a5"/>
        <w:ind w:firstLine="284"/>
        <w:jc w:val="both"/>
        <w:rPr>
          <w:sz w:val="28"/>
          <w:szCs w:val="28"/>
        </w:rPr>
      </w:pPr>
      <w:r w:rsidRPr="0025345A">
        <w:rPr>
          <w:sz w:val="28"/>
          <w:szCs w:val="28"/>
        </w:rPr>
        <w:t>УКП созда</w:t>
      </w:r>
      <w:r w:rsidR="0041316F">
        <w:rPr>
          <w:sz w:val="28"/>
          <w:szCs w:val="28"/>
        </w:rPr>
        <w:t>е</w:t>
      </w:r>
      <w:r w:rsidRPr="0025345A">
        <w:rPr>
          <w:sz w:val="28"/>
          <w:szCs w:val="28"/>
        </w:rPr>
        <w:t>тся в соответствии с требованиями федеральных законов от 21</w:t>
      </w:r>
      <w:r w:rsidR="0041316F">
        <w:rPr>
          <w:sz w:val="28"/>
          <w:szCs w:val="28"/>
        </w:rPr>
        <w:t>.12.</w:t>
      </w:r>
      <w:r w:rsidRPr="0025345A">
        <w:rPr>
          <w:sz w:val="28"/>
          <w:szCs w:val="28"/>
        </w:rPr>
        <w:t>1994 № 68-ФЗ "О защите населения и. территорий от чрезвычайных ситуаций природного и т</w:t>
      </w:r>
      <w:r w:rsidR="0041316F">
        <w:rPr>
          <w:sz w:val="28"/>
          <w:szCs w:val="28"/>
        </w:rPr>
        <w:t>ехно</w:t>
      </w:r>
      <w:r w:rsidR="0041316F">
        <w:rPr>
          <w:sz w:val="28"/>
          <w:szCs w:val="28"/>
        </w:rPr>
        <w:softHyphen/>
        <w:t>генного характера" и от 12.02.</w:t>
      </w:r>
      <w:r w:rsidRPr="0025345A">
        <w:rPr>
          <w:sz w:val="28"/>
          <w:szCs w:val="28"/>
        </w:rPr>
        <w:t xml:space="preserve">1998 № 28-ФЗ "О гражданской обороне", постановлений Правительства Российской Федерации, от </w:t>
      </w:r>
      <w:r w:rsidR="0041316F">
        <w:rPr>
          <w:sz w:val="28"/>
          <w:szCs w:val="28"/>
        </w:rPr>
        <w:t>0</w:t>
      </w:r>
      <w:r w:rsidRPr="0025345A">
        <w:rPr>
          <w:sz w:val="28"/>
          <w:szCs w:val="28"/>
        </w:rPr>
        <w:t>2</w:t>
      </w:r>
      <w:r w:rsidR="0041316F">
        <w:rPr>
          <w:sz w:val="28"/>
          <w:szCs w:val="28"/>
        </w:rPr>
        <w:t>.11.</w:t>
      </w:r>
      <w:r w:rsidRPr="0025345A">
        <w:rPr>
          <w:sz w:val="28"/>
          <w:szCs w:val="28"/>
        </w:rPr>
        <w:t>2000</w:t>
      </w:r>
      <w:r w:rsidR="0041316F">
        <w:rPr>
          <w:sz w:val="28"/>
          <w:szCs w:val="28"/>
        </w:rPr>
        <w:t xml:space="preserve"> </w:t>
      </w:r>
      <w:r w:rsidRPr="0025345A">
        <w:rPr>
          <w:sz w:val="28"/>
          <w:szCs w:val="28"/>
        </w:rPr>
        <w:t xml:space="preserve">№ 841 «Об утверждении положения об организации обучения населения в области гражданской обороны», от </w:t>
      </w:r>
      <w:r w:rsidR="0041316F">
        <w:rPr>
          <w:sz w:val="28"/>
          <w:szCs w:val="28"/>
        </w:rPr>
        <w:t>04.09.</w:t>
      </w:r>
      <w:r w:rsidRPr="0025345A">
        <w:rPr>
          <w:sz w:val="28"/>
          <w:szCs w:val="28"/>
        </w:rPr>
        <w:t>2003 № 547 «О подготовке населения в области защиты  от чрезвычайных ситуаций природного и техногенного характера»</w:t>
      </w:r>
      <w:r w:rsidR="0041316F">
        <w:rPr>
          <w:sz w:val="28"/>
          <w:szCs w:val="28"/>
        </w:rPr>
        <w:t>.</w:t>
      </w:r>
    </w:p>
    <w:p w:rsidR="00127904" w:rsidRPr="0025345A" w:rsidRDefault="00127904" w:rsidP="0041316F">
      <w:pPr>
        <w:pStyle w:val="a5"/>
        <w:ind w:firstLine="284"/>
        <w:jc w:val="both"/>
        <w:rPr>
          <w:sz w:val="28"/>
          <w:szCs w:val="28"/>
        </w:rPr>
      </w:pPr>
      <w:r w:rsidRPr="0025345A">
        <w:rPr>
          <w:sz w:val="28"/>
          <w:szCs w:val="28"/>
        </w:rPr>
        <w:t xml:space="preserve">Главная цель создания УКП – обеспечение необходимых условий для подготовки и обучения неработающего населения способам защиты при ЧС, от опасностей, возникающих при ведении военных </w:t>
      </w:r>
      <w:proofErr w:type="gramStart"/>
      <w:r w:rsidRPr="0025345A">
        <w:rPr>
          <w:sz w:val="28"/>
          <w:szCs w:val="28"/>
        </w:rPr>
        <w:t>действий  или</w:t>
      </w:r>
      <w:proofErr w:type="gramEnd"/>
      <w:r w:rsidRPr="0025345A">
        <w:rPr>
          <w:sz w:val="28"/>
          <w:szCs w:val="28"/>
        </w:rPr>
        <w:t xml:space="preserve"> вследствие этих действий, мерам пожарной безопасности и безопасности на водных объектах. </w:t>
      </w:r>
    </w:p>
    <w:p w:rsidR="00127904" w:rsidRPr="0025345A" w:rsidRDefault="00127904" w:rsidP="0041316F">
      <w:pPr>
        <w:pStyle w:val="a5"/>
        <w:ind w:firstLine="284"/>
        <w:jc w:val="both"/>
        <w:rPr>
          <w:bCs/>
          <w:sz w:val="28"/>
          <w:szCs w:val="28"/>
        </w:rPr>
      </w:pPr>
    </w:p>
    <w:p w:rsidR="00127904" w:rsidRPr="0025345A" w:rsidRDefault="00127904" w:rsidP="0041316F">
      <w:pPr>
        <w:pStyle w:val="a5"/>
        <w:ind w:firstLine="284"/>
        <w:jc w:val="center"/>
        <w:rPr>
          <w:bCs/>
          <w:sz w:val="28"/>
          <w:szCs w:val="28"/>
        </w:rPr>
      </w:pPr>
      <w:r w:rsidRPr="0025345A">
        <w:rPr>
          <w:bCs/>
          <w:sz w:val="28"/>
          <w:szCs w:val="28"/>
        </w:rPr>
        <w:t>Основными задачами УКП являются:</w:t>
      </w:r>
    </w:p>
    <w:p w:rsidR="00127904" w:rsidRPr="0025345A" w:rsidRDefault="00127904" w:rsidP="0041316F">
      <w:pPr>
        <w:pStyle w:val="a5"/>
        <w:ind w:firstLine="284"/>
        <w:jc w:val="both"/>
        <w:rPr>
          <w:sz w:val="28"/>
          <w:szCs w:val="28"/>
        </w:rPr>
      </w:pPr>
      <w:r w:rsidRPr="0025345A">
        <w:rPr>
          <w:sz w:val="28"/>
          <w:szCs w:val="28"/>
        </w:rPr>
        <w:t xml:space="preserve"> организация обучения неработающего населения по программам, утвер</w:t>
      </w:r>
      <w:r w:rsidRPr="0025345A">
        <w:rPr>
          <w:sz w:val="28"/>
          <w:szCs w:val="28"/>
        </w:rPr>
        <w:softHyphen/>
        <w:t>жденным соответствующими нормативными правовыми актами;</w:t>
      </w:r>
      <w:r w:rsidRPr="0025345A">
        <w:rPr>
          <w:sz w:val="28"/>
          <w:szCs w:val="28"/>
        </w:rPr>
        <w:tab/>
      </w:r>
    </w:p>
    <w:p w:rsidR="00127904" w:rsidRPr="0025345A" w:rsidRDefault="00127904" w:rsidP="0041316F">
      <w:pPr>
        <w:pStyle w:val="a5"/>
        <w:ind w:firstLine="284"/>
        <w:jc w:val="both"/>
        <w:rPr>
          <w:sz w:val="28"/>
          <w:szCs w:val="28"/>
        </w:rPr>
      </w:pPr>
      <w:r w:rsidRPr="0025345A">
        <w:rPr>
          <w:sz w:val="28"/>
          <w:szCs w:val="28"/>
        </w:rPr>
        <w:t>выработка практических навыков действий в условиях чрезвычайных си</w:t>
      </w:r>
      <w:r w:rsidRPr="0025345A">
        <w:rPr>
          <w:sz w:val="28"/>
          <w:szCs w:val="28"/>
        </w:rPr>
        <w:softHyphen/>
        <w:t>туаций мирного и военного времени;</w:t>
      </w:r>
    </w:p>
    <w:p w:rsidR="00127904" w:rsidRPr="0025345A" w:rsidRDefault="00127904" w:rsidP="0041316F">
      <w:pPr>
        <w:pStyle w:val="a5"/>
        <w:ind w:firstLine="284"/>
        <w:jc w:val="both"/>
        <w:rPr>
          <w:sz w:val="28"/>
          <w:szCs w:val="28"/>
        </w:rPr>
      </w:pPr>
      <w:r w:rsidRPr="0025345A">
        <w:rPr>
          <w:sz w:val="28"/>
          <w:szCs w:val="28"/>
        </w:rPr>
        <w:t>повышение уровня морально-психологического состояния населения в условиях угрозы и возникновения чрезвычайных ситуаций, а также при ликвидации их последствий;</w:t>
      </w:r>
      <w:r w:rsidRPr="0025345A">
        <w:rPr>
          <w:sz w:val="28"/>
          <w:szCs w:val="28"/>
        </w:rPr>
        <w:tab/>
      </w:r>
    </w:p>
    <w:p w:rsidR="00127904" w:rsidRPr="0025345A" w:rsidRDefault="00127904" w:rsidP="0041316F">
      <w:pPr>
        <w:pStyle w:val="a5"/>
        <w:ind w:firstLine="284"/>
        <w:jc w:val="both"/>
        <w:rPr>
          <w:sz w:val="28"/>
          <w:szCs w:val="28"/>
        </w:rPr>
      </w:pPr>
      <w:r w:rsidRPr="0025345A">
        <w:rPr>
          <w:sz w:val="28"/>
          <w:szCs w:val="28"/>
        </w:rPr>
        <w:t>пропаганда важности и необходимости всех мероприятий ГОЧС в современных условиях.</w:t>
      </w:r>
    </w:p>
    <w:p w:rsidR="00127904" w:rsidRPr="0025345A" w:rsidRDefault="00127904" w:rsidP="0041316F">
      <w:pPr>
        <w:pStyle w:val="a5"/>
        <w:ind w:firstLine="284"/>
        <w:jc w:val="both"/>
        <w:rPr>
          <w:sz w:val="28"/>
          <w:szCs w:val="28"/>
        </w:rPr>
      </w:pPr>
      <w:r w:rsidRPr="0025345A">
        <w:rPr>
          <w:sz w:val="28"/>
          <w:szCs w:val="28"/>
        </w:rPr>
        <w:t xml:space="preserve">Создают, оснащают и организуют деятельность УКП на территории </w:t>
      </w:r>
      <w:r w:rsidR="005E27BD">
        <w:rPr>
          <w:sz w:val="28"/>
          <w:szCs w:val="28"/>
        </w:rPr>
        <w:t>Динамовского</w:t>
      </w:r>
      <w:r w:rsidRPr="0025345A">
        <w:rPr>
          <w:sz w:val="28"/>
          <w:szCs w:val="28"/>
        </w:rPr>
        <w:t xml:space="preserve"> сельского поселения органы местного самоуправления. Методическое руково</w:t>
      </w:r>
      <w:r w:rsidRPr="0025345A">
        <w:rPr>
          <w:sz w:val="28"/>
          <w:szCs w:val="28"/>
        </w:rPr>
        <w:softHyphen/>
        <w:t xml:space="preserve">дство осуществляют органы, специально </w:t>
      </w:r>
      <w:r w:rsidRPr="0025345A">
        <w:rPr>
          <w:sz w:val="28"/>
          <w:szCs w:val="28"/>
        </w:rPr>
        <w:lastRenderedPageBreak/>
        <w:t>уполномоченные решать задачи в области гражданской обороны, предупреждения и ликвидации чрезвычайных ситуаций.</w:t>
      </w:r>
    </w:p>
    <w:p w:rsidR="00127904" w:rsidRPr="0025345A" w:rsidRDefault="00127904" w:rsidP="0041316F">
      <w:pPr>
        <w:pStyle w:val="a5"/>
        <w:ind w:firstLine="284"/>
        <w:jc w:val="both"/>
        <w:rPr>
          <w:sz w:val="28"/>
          <w:szCs w:val="28"/>
        </w:rPr>
      </w:pPr>
      <w:r w:rsidRPr="0025345A">
        <w:rPr>
          <w:sz w:val="28"/>
          <w:szCs w:val="28"/>
        </w:rPr>
        <w:t>УКП долж</w:t>
      </w:r>
      <w:r w:rsidR="003F075C">
        <w:rPr>
          <w:sz w:val="28"/>
          <w:szCs w:val="28"/>
        </w:rPr>
        <w:t>е</w:t>
      </w:r>
      <w:r w:rsidRPr="0025345A">
        <w:rPr>
          <w:sz w:val="28"/>
          <w:szCs w:val="28"/>
        </w:rPr>
        <w:t>н размещаться в специально от</w:t>
      </w:r>
      <w:r w:rsidRPr="0025345A">
        <w:rPr>
          <w:sz w:val="28"/>
          <w:szCs w:val="28"/>
        </w:rPr>
        <w:softHyphen/>
        <w:t>веденных для них помещениях. При невозможности выделить отдельные поме</w:t>
      </w:r>
      <w:r w:rsidRPr="0025345A">
        <w:rPr>
          <w:sz w:val="28"/>
          <w:szCs w:val="28"/>
        </w:rPr>
        <w:softHyphen/>
        <w:t>щения</w:t>
      </w:r>
      <w:r w:rsidR="003F075C">
        <w:rPr>
          <w:sz w:val="28"/>
          <w:szCs w:val="28"/>
        </w:rPr>
        <w:t>,</w:t>
      </w:r>
      <w:r w:rsidRPr="0025345A">
        <w:rPr>
          <w:sz w:val="28"/>
          <w:szCs w:val="28"/>
        </w:rPr>
        <w:t xml:space="preserve"> УКП мо</w:t>
      </w:r>
      <w:r w:rsidR="003F075C">
        <w:rPr>
          <w:sz w:val="28"/>
          <w:szCs w:val="28"/>
        </w:rPr>
        <w:t>жет</w:t>
      </w:r>
      <w:r w:rsidRPr="0025345A">
        <w:rPr>
          <w:sz w:val="28"/>
          <w:szCs w:val="28"/>
        </w:rPr>
        <w:t xml:space="preserve"> временно размещаться и проводить плановые мероприятия в других, наиболее часто посещаемых неработающим населением помещениях (административных зданиях сельских поселений, комнатах здоровья, методических и технических кабинетах, культурно-просветительских учреждениях и др.).</w:t>
      </w:r>
    </w:p>
    <w:p w:rsidR="003F075C" w:rsidRDefault="00127904" w:rsidP="0041316F">
      <w:pPr>
        <w:pStyle w:val="a5"/>
        <w:ind w:firstLine="284"/>
        <w:jc w:val="both"/>
        <w:rPr>
          <w:sz w:val="28"/>
          <w:szCs w:val="28"/>
        </w:rPr>
      </w:pPr>
      <w:r w:rsidRPr="0025345A">
        <w:rPr>
          <w:sz w:val="28"/>
          <w:szCs w:val="28"/>
        </w:rPr>
        <w:t>УКП должен обслуживать сельское поселение, в котором проживает не более 1500 человек неработающего населения.</w:t>
      </w:r>
    </w:p>
    <w:p w:rsidR="00127904" w:rsidRPr="0025345A" w:rsidRDefault="00127904" w:rsidP="0041316F">
      <w:pPr>
        <w:pStyle w:val="a5"/>
        <w:ind w:firstLine="284"/>
        <w:jc w:val="both"/>
        <w:rPr>
          <w:sz w:val="28"/>
          <w:szCs w:val="28"/>
        </w:rPr>
      </w:pPr>
      <w:r w:rsidRPr="0025345A">
        <w:rPr>
          <w:sz w:val="28"/>
          <w:szCs w:val="28"/>
        </w:rPr>
        <w:t xml:space="preserve">В организационную структуру УКП </w:t>
      </w:r>
      <w:r w:rsidR="009D1D02">
        <w:rPr>
          <w:sz w:val="28"/>
          <w:szCs w:val="28"/>
        </w:rPr>
        <w:t>Динамовского</w:t>
      </w:r>
      <w:r w:rsidRPr="0025345A">
        <w:rPr>
          <w:sz w:val="28"/>
          <w:szCs w:val="28"/>
        </w:rPr>
        <w:t xml:space="preserve"> сельского поселения могут вхо</w:t>
      </w:r>
      <w:r w:rsidRPr="0025345A">
        <w:rPr>
          <w:sz w:val="28"/>
          <w:szCs w:val="28"/>
        </w:rPr>
        <w:softHyphen/>
        <w:t>дить:</w:t>
      </w:r>
    </w:p>
    <w:p w:rsidR="00127904" w:rsidRPr="0025345A" w:rsidRDefault="00127904" w:rsidP="0041316F">
      <w:pPr>
        <w:pStyle w:val="a5"/>
        <w:ind w:firstLine="284"/>
        <w:jc w:val="both"/>
        <w:rPr>
          <w:sz w:val="28"/>
          <w:szCs w:val="28"/>
        </w:rPr>
      </w:pPr>
      <w:r w:rsidRPr="0025345A">
        <w:rPr>
          <w:sz w:val="28"/>
          <w:szCs w:val="28"/>
        </w:rPr>
        <w:t>- начальник УКП;</w:t>
      </w:r>
      <w:r w:rsidRPr="0025345A">
        <w:rPr>
          <w:sz w:val="28"/>
          <w:szCs w:val="28"/>
        </w:rPr>
        <w:tab/>
      </w:r>
      <w:r w:rsidRPr="0025345A">
        <w:rPr>
          <w:sz w:val="28"/>
          <w:szCs w:val="28"/>
        </w:rPr>
        <w:br/>
      </w:r>
      <w:r w:rsidR="003F075C">
        <w:rPr>
          <w:sz w:val="28"/>
          <w:szCs w:val="28"/>
        </w:rPr>
        <w:t xml:space="preserve">    </w:t>
      </w:r>
      <w:r w:rsidRPr="0025345A">
        <w:rPr>
          <w:sz w:val="28"/>
          <w:szCs w:val="28"/>
        </w:rPr>
        <w:t>- 1-2 организатора (консультанта).</w:t>
      </w:r>
    </w:p>
    <w:p w:rsidR="00127904" w:rsidRPr="0025345A" w:rsidRDefault="00127904" w:rsidP="0041316F">
      <w:pPr>
        <w:pStyle w:val="a5"/>
        <w:ind w:firstLine="284"/>
        <w:jc w:val="both"/>
        <w:rPr>
          <w:sz w:val="28"/>
          <w:szCs w:val="28"/>
        </w:rPr>
      </w:pPr>
      <w:r w:rsidRPr="0025345A">
        <w:rPr>
          <w:sz w:val="28"/>
          <w:szCs w:val="28"/>
        </w:rPr>
        <w:t>Начальник УКП, как правило, должен быть штатным. Организатор (кон</w:t>
      </w:r>
      <w:r w:rsidRPr="0025345A">
        <w:rPr>
          <w:sz w:val="28"/>
          <w:szCs w:val="28"/>
        </w:rPr>
        <w:softHyphen/>
        <w:t>сультант) может быть штатным, работать по совместительству, или на общест</w:t>
      </w:r>
      <w:r w:rsidRPr="0025345A">
        <w:rPr>
          <w:sz w:val="28"/>
          <w:szCs w:val="28"/>
        </w:rPr>
        <w:softHyphen/>
        <w:t>венных началах.</w:t>
      </w:r>
    </w:p>
    <w:p w:rsidR="00127904" w:rsidRDefault="00127904" w:rsidP="0041316F">
      <w:pPr>
        <w:pStyle w:val="a5"/>
        <w:ind w:firstLine="284"/>
        <w:jc w:val="both"/>
        <w:rPr>
          <w:sz w:val="28"/>
          <w:szCs w:val="28"/>
        </w:rPr>
      </w:pPr>
      <w:r w:rsidRPr="0025345A">
        <w:rPr>
          <w:sz w:val="28"/>
          <w:szCs w:val="28"/>
        </w:rPr>
        <w:t xml:space="preserve">Финансовые и материальные расходы, связанные с организацией работы УКП, оплата труда сотрудников руководителей занятий, производятся за счет средств бюджета </w:t>
      </w:r>
      <w:r w:rsidR="009D1D02">
        <w:rPr>
          <w:sz w:val="28"/>
          <w:szCs w:val="28"/>
        </w:rPr>
        <w:t>Динамовского</w:t>
      </w:r>
      <w:r w:rsidRPr="0025345A">
        <w:rPr>
          <w:sz w:val="28"/>
          <w:szCs w:val="28"/>
        </w:rPr>
        <w:t xml:space="preserve"> сельского поселения.</w:t>
      </w:r>
    </w:p>
    <w:p w:rsidR="003F075C" w:rsidRPr="0025345A" w:rsidRDefault="003F075C" w:rsidP="0041316F">
      <w:pPr>
        <w:pStyle w:val="a5"/>
        <w:ind w:firstLine="284"/>
        <w:jc w:val="both"/>
        <w:rPr>
          <w:sz w:val="28"/>
          <w:szCs w:val="28"/>
        </w:rPr>
      </w:pPr>
    </w:p>
    <w:p w:rsidR="00127904" w:rsidRPr="0025345A" w:rsidRDefault="00127904" w:rsidP="003F075C">
      <w:pPr>
        <w:pStyle w:val="a5"/>
        <w:ind w:firstLine="284"/>
        <w:jc w:val="center"/>
        <w:rPr>
          <w:bCs/>
          <w:sz w:val="28"/>
          <w:szCs w:val="28"/>
        </w:rPr>
      </w:pPr>
      <w:r w:rsidRPr="0025345A">
        <w:rPr>
          <w:bCs/>
          <w:sz w:val="28"/>
          <w:szCs w:val="28"/>
        </w:rPr>
        <w:t>Организация работы</w:t>
      </w:r>
    </w:p>
    <w:p w:rsidR="00127904" w:rsidRPr="0025345A" w:rsidRDefault="00127904" w:rsidP="0041316F">
      <w:pPr>
        <w:pStyle w:val="a5"/>
        <w:ind w:firstLine="284"/>
        <w:jc w:val="both"/>
        <w:rPr>
          <w:sz w:val="28"/>
          <w:szCs w:val="28"/>
        </w:rPr>
      </w:pPr>
    </w:p>
    <w:p w:rsidR="00127904" w:rsidRPr="0025345A" w:rsidRDefault="00127904" w:rsidP="0041316F">
      <w:pPr>
        <w:pStyle w:val="a5"/>
        <w:ind w:firstLine="284"/>
        <w:jc w:val="both"/>
        <w:rPr>
          <w:sz w:val="28"/>
          <w:szCs w:val="28"/>
        </w:rPr>
      </w:pPr>
      <w:r w:rsidRPr="0025345A">
        <w:rPr>
          <w:sz w:val="28"/>
          <w:szCs w:val="28"/>
        </w:rPr>
        <w:t xml:space="preserve">Общее руководство подготовкой неработающего населения осуществляет глава </w:t>
      </w:r>
      <w:r w:rsidR="009D1D02">
        <w:rPr>
          <w:sz w:val="28"/>
          <w:szCs w:val="28"/>
        </w:rPr>
        <w:t>Динамовского</w:t>
      </w:r>
      <w:r w:rsidRPr="0025345A">
        <w:rPr>
          <w:sz w:val="28"/>
          <w:szCs w:val="28"/>
        </w:rPr>
        <w:t xml:space="preserve"> сельского поселения. Он </w:t>
      </w:r>
      <w:r w:rsidR="003F075C">
        <w:rPr>
          <w:sz w:val="28"/>
          <w:szCs w:val="28"/>
        </w:rPr>
        <w:t>издает постановление (распоряже</w:t>
      </w:r>
      <w:r w:rsidRPr="0025345A">
        <w:rPr>
          <w:sz w:val="28"/>
          <w:szCs w:val="28"/>
        </w:rPr>
        <w:t>ние) о создании УКП, в котором определяет:</w:t>
      </w:r>
    </w:p>
    <w:p w:rsidR="00127904" w:rsidRPr="0025345A" w:rsidRDefault="00127904" w:rsidP="0041316F">
      <w:pPr>
        <w:pStyle w:val="a5"/>
        <w:ind w:firstLine="284"/>
        <w:jc w:val="both"/>
        <w:rPr>
          <w:sz w:val="28"/>
          <w:szCs w:val="28"/>
        </w:rPr>
      </w:pPr>
      <w:r w:rsidRPr="0025345A">
        <w:rPr>
          <w:sz w:val="28"/>
          <w:szCs w:val="28"/>
        </w:rPr>
        <w:t>на какой базе соз</w:t>
      </w:r>
      <w:r w:rsidRPr="0025345A">
        <w:rPr>
          <w:sz w:val="28"/>
          <w:szCs w:val="28"/>
        </w:rPr>
        <w:softHyphen/>
        <w:t>дается УКП;</w:t>
      </w:r>
      <w:r w:rsidRPr="0025345A">
        <w:rPr>
          <w:sz w:val="28"/>
          <w:szCs w:val="28"/>
        </w:rPr>
        <w:tab/>
      </w:r>
    </w:p>
    <w:p w:rsidR="00127904" w:rsidRPr="0025345A" w:rsidRDefault="00127904" w:rsidP="0041316F">
      <w:pPr>
        <w:pStyle w:val="a5"/>
        <w:ind w:firstLine="284"/>
        <w:jc w:val="both"/>
        <w:rPr>
          <w:sz w:val="28"/>
          <w:szCs w:val="28"/>
        </w:rPr>
      </w:pPr>
      <w:r w:rsidRPr="0025345A">
        <w:rPr>
          <w:sz w:val="28"/>
          <w:szCs w:val="28"/>
        </w:rPr>
        <w:t>порядок финансирования и материально-технического обеспечения;</w:t>
      </w:r>
    </w:p>
    <w:p w:rsidR="00127904" w:rsidRPr="0025345A" w:rsidRDefault="00127904" w:rsidP="0041316F">
      <w:pPr>
        <w:pStyle w:val="a5"/>
        <w:ind w:firstLine="284"/>
        <w:jc w:val="both"/>
        <w:rPr>
          <w:sz w:val="28"/>
          <w:szCs w:val="28"/>
        </w:rPr>
      </w:pPr>
      <w:r w:rsidRPr="0025345A">
        <w:rPr>
          <w:sz w:val="28"/>
          <w:szCs w:val="28"/>
        </w:rPr>
        <w:t>ответственных за работу лиц и</w:t>
      </w:r>
      <w:r w:rsidR="003F075C">
        <w:rPr>
          <w:sz w:val="28"/>
          <w:szCs w:val="28"/>
        </w:rPr>
        <w:t xml:space="preserve"> другие организационные вопросы;</w:t>
      </w:r>
    </w:p>
    <w:p w:rsidR="00127904" w:rsidRPr="0025345A" w:rsidRDefault="00127904" w:rsidP="0041316F">
      <w:pPr>
        <w:pStyle w:val="a5"/>
        <w:ind w:firstLine="284"/>
        <w:jc w:val="both"/>
        <w:rPr>
          <w:sz w:val="28"/>
          <w:szCs w:val="28"/>
        </w:rPr>
      </w:pPr>
      <w:r w:rsidRPr="0025345A">
        <w:rPr>
          <w:sz w:val="28"/>
          <w:szCs w:val="28"/>
        </w:rPr>
        <w:t>место расположения УКП и других помещений, используемых для под</w:t>
      </w:r>
      <w:r w:rsidRPr="0025345A">
        <w:rPr>
          <w:sz w:val="28"/>
          <w:szCs w:val="28"/>
        </w:rPr>
        <w:softHyphen/>
        <w:t xml:space="preserve">готовки неработающего населения; </w:t>
      </w:r>
    </w:p>
    <w:p w:rsidR="00127904" w:rsidRPr="0025345A" w:rsidRDefault="00127904" w:rsidP="0041316F">
      <w:pPr>
        <w:pStyle w:val="a5"/>
        <w:ind w:firstLine="284"/>
        <w:jc w:val="both"/>
        <w:rPr>
          <w:sz w:val="28"/>
          <w:szCs w:val="28"/>
        </w:rPr>
      </w:pPr>
      <w:r w:rsidRPr="0025345A">
        <w:rPr>
          <w:sz w:val="28"/>
          <w:szCs w:val="28"/>
        </w:rPr>
        <w:t xml:space="preserve">порядок работы УКП; </w:t>
      </w:r>
    </w:p>
    <w:p w:rsidR="00127904" w:rsidRPr="0025345A" w:rsidRDefault="00127904" w:rsidP="0041316F">
      <w:pPr>
        <w:pStyle w:val="a5"/>
        <w:ind w:firstLine="284"/>
        <w:jc w:val="both"/>
        <w:rPr>
          <w:sz w:val="28"/>
          <w:szCs w:val="28"/>
        </w:rPr>
      </w:pPr>
      <w:r w:rsidRPr="0025345A">
        <w:rPr>
          <w:sz w:val="28"/>
          <w:szCs w:val="28"/>
        </w:rPr>
        <w:t>организацию проведения занятий, консультаций, тренировок;</w:t>
      </w:r>
    </w:p>
    <w:p w:rsidR="00127904" w:rsidRPr="0025345A" w:rsidRDefault="00127904" w:rsidP="0041316F">
      <w:pPr>
        <w:pStyle w:val="a5"/>
        <w:ind w:firstLine="284"/>
        <w:jc w:val="both"/>
        <w:rPr>
          <w:sz w:val="28"/>
          <w:szCs w:val="28"/>
        </w:rPr>
      </w:pPr>
      <w:r w:rsidRPr="0025345A">
        <w:rPr>
          <w:sz w:val="28"/>
          <w:szCs w:val="28"/>
        </w:rPr>
        <w:t>должностных лиц УКП и лиц, привлекаемых для проведения занятий,</w:t>
      </w:r>
      <w:r w:rsidRPr="0025345A">
        <w:rPr>
          <w:sz w:val="28"/>
          <w:szCs w:val="28"/>
        </w:rPr>
        <w:br/>
        <w:t>консультаций и других мероприятий по обучению;</w:t>
      </w:r>
    </w:p>
    <w:p w:rsidR="00127904" w:rsidRPr="0025345A" w:rsidRDefault="00127904" w:rsidP="0041316F">
      <w:pPr>
        <w:pStyle w:val="a5"/>
        <w:ind w:firstLine="284"/>
        <w:jc w:val="both"/>
        <w:rPr>
          <w:sz w:val="28"/>
          <w:szCs w:val="28"/>
        </w:rPr>
      </w:pPr>
      <w:r w:rsidRPr="0025345A">
        <w:rPr>
          <w:sz w:val="28"/>
          <w:szCs w:val="28"/>
        </w:rPr>
        <w:t>другие организационные вопросы.</w:t>
      </w:r>
      <w:r w:rsidRPr="0025345A">
        <w:rPr>
          <w:sz w:val="28"/>
          <w:szCs w:val="28"/>
        </w:rPr>
        <w:tab/>
      </w:r>
    </w:p>
    <w:p w:rsidR="00127904" w:rsidRPr="0025345A" w:rsidRDefault="00127904" w:rsidP="0041316F">
      <w:pPr>
        <w:pStyle w:val="a5"/>
        <w:ind w:firstLine="284"/>
        <w:jc w:val="both"/>
        <w:rPr>
          <w:sz w:val="28"/>
          <w:szCs w:val="28"/>
        </w:rPr>
      </w:pPr>
      <w:r w:rsidRPr="0025345A">
        <w:rPr>
          <w:sz w:val="28"/>
          <w:szCs w:val="28"/>
        </w:rPr>
        <w:t>Обучение населения осуществляется путем:</w:t>
      </w:r>
    </w:p>
    <w:p w:rsidR="00127904" w:rsidRPr="0025345A" w:rsidRDefault="00127904" w:rsidP="0041316F">
      <w:pPr>
        <w:pStyle w:val="a5"/>
        <w:ind w:firstLine="284"/>
        <w:jc w:val="both"/>
        <w:rPr>
          <w:sz w:val="28"/>
          <w:szCs w:val="28"/>
        </w:rPr>
      </w:pPr>
      <w:r w:rsidRPr="0025345A">
        <w:rPr>
          <w:sz w:val="28"/>
          <w:szCs w:val="28"/>
        </w:rPr>
        <w:t xml:space="preserve">проведения занятий; </w:t>
      </w:r>
    </w:p>
    <w:p w:rsidR="00127904" w:rsidRPr="0025345A" w:rsidRDefault="00127904" w:rsidP="0041316F">
      <w:pPr>
        <w:pStyle w:val="a5"/>
        <w:ind w:firstLine="284"/>
        <w:jc w:val="both"/>
        <w:rPr>
          <w:sz w:val="28"/>
          <w:szCs w:val="28"/>
        </w:rPr>
      </w:pPr>
      <w:r w:rsidRPr="0025345A">
        <w:rPr>
          <w:sz w:val="28"/>
          <w:szCs w:val="28"/>
        </w:rPr>
        <w:t>проведения пропагандистских и агитационных мероприятий (бесед, лек</w:t>
      </w:r>
      <w:r w:rsidRPr="0025345A">
        <w:rPr>
          <w:sz w:val="28"/>
          <w:szCs w:val="28"/>
        </w:rPr>
        <w:softHyphen/>
        <w:t>ций, вечеров вопросов и ответов, консультаций, показов учебных кино- и видеофильмов и др.), проводимых по планам должностных лиц гражданской обо</w:t>
      </w:r>
      <w:r w:rsidRPr="0025345A">
        <w:rPr>
          <w:sz w:val="28"/>
          <w:szCs w:val="28"/>
        </w:rPr>
        <w:softHyphen/>
        <w:t>роны и РСЧС;</w:t>
      </w:r>
    </w:p>
    <w:p w:rsidR="00127904" w:rsidRPr="0025345A" w:rsidRDefault="00127904" w:rsidP="0041316F">
      <w:pPr>
        <w:pStyle w:val="a5"/>
        <w:ind w:firstLine="284"/>
        <w:jc w:val="both"/>
        <w:rPr>
          <w:sz w:val="28"/>
          <w:szCs w:val="28"/>
        </w:rPr>
      </w:pPr>
      <w:r w:rsidRPr="0025345A">
        <w:rPr>
          <w:sz w:val="28"/>
          <w:szCs w:val="28"/>
        </w:rPr>
        <w:t>распространения и чтения памяток, листовок, пособий, прослушивания радиопередач и просмотра телепрограмм по тематике гражданской обороны и защиты от чрезвычайных ситуаций;</w:t>
      </w:r>
    </w:p>
    <w:p w:rsidR="00127904" w:rsidRPr="0025345A" w:rsidRDefault="00127904" w:rsidP="0041316F">
      <w:pPr>
        <w:pStyle w:val="a5"/>
        <w:ind w:firstLine="284"/>
        <w:jc w:val="both"/>
        <w:rPr>
          <w:sz w:val="28"/>
          <w:szCs w:val="28"/>
        </w:rPr>
      </w:pPr>
      <w:r w:rsidRPr="0025345A">
        <w:rPr>
          <w:sz w:val="28"/>
          <w:szCs w:val="28"/>
        </w:rPr>
        <w:lastRenderedPageBreak/>
        <w:t>участия в учениях и тренировках по гражданской обороне и защите от</w:t>
      </w:r>
      <w:r w:rsidRPr="0025345A">
        <w:rPr>
          <w:sz w:val="28"/>
          <w:szCs w:val="28"/>
        </w:rPr>
        <w:br/>
        <w:t>чрезвычайных ситуаций.</w:t>
      </w:r>
    </w:p>
    <w:p w:rsidR="00127904" w:rsidRPr="0025345A" w:rsidRDefault="00127904" w:rsidP="0041316F">
      <w:pPr>
        <w:pStyle w:val="a5"/>
        <w:ind w:firstLine="284"/>
        <w:jc w:val="both"/>
        <w:rPr>
          <w:sz w:val="28"/>
          <w:szCs w:val="28"/>
        </w:rPr>
      </w:pPr>
      <w:r w:rsidRPr="0025345A">
        <w:rPr>
          <w:sz w:val="28"/>
          <w:szCs w:val="28"/>
        </w:rPr>
        <w:t>Основное внимание при обучении неработающего населения обращается на морально-психологическую подготовку, умелые действия в чрезвычайных ситуациях, характерных для мест его проживания, на воспитание у него чувства высокой ответственности за свою подготовку и подготовку своей семьи к защи</w:t>
      </w:r>
      <w:r w:rsidRPr="0025345A">
        <w:rPr>
          <w:sz w:val="28"/>
          <w:szCs w:val="28"/>
        </w:rPr>
        <w:softHyphen/>
        <w:t xml:space="preserve">те от чрезвычайных ситуаций мирного и военного времени.   </w:t>
      </w:r>
    </w:p>
    <w:p w:rsidR="00127904" w:rsidRPr="0025345A" w:rsidRDefault="00127904" w:rsidP="0041316F">
      <w:pPr>
        <w:pStyle w:val="a5"/>
        <w:ind w:firstLine="284"/>
        <w:jc w:val="both"/>
        <w:rPr>
          <w:sz w:val="28"/>
          <w:szCs w:val="28"/>
        </w:rPr>
      </w:pPr>
      <w:r w:rsidRPr="0025345A">
        <w:rPr>
          <w:sz w:val="28"/>
          <w:szCs w:val="28"/>
        </w:rPr>
        <w:t>Обучение населения осуществляется, по возможности, круглогодично. Наиболее целесообразный срок обучения в группах – с 1 ноября по 31 мая. В другое время проводятся консультации и другие мероприятия.</w:t>
      </w:r>
    </w:p>
    <w:p w:rsidR="00127904" w:rsidRPr="0025345A" w:rsidRDefault="00127904" w:rsidP="0041316F">
      <w:pPr>
        <w:pStyle w:val="a5"/>
        <w:ind w:firstLine="284"/>
        <w:jc w:val="both"/>
        <w:rPr>
          <w:sz w:val="28"/>
          <w:szCs w:val="28"/>
        </w:rPr>
      </w:pPr>
      <w:r w:rsidRPr="0025345A">
        <w:rPr>
          <w:sz w:val="28"/>
          <w:szCs w:val="28"/>
        </w:rPr>
        <w:t>Для проведения занятий обучаемые сводятся в учебные группы, которые создаются из жителей улиц или нескольких домов. Оптимальным вариантом является группа из 10-15 человек. При создании учебных групп желательно учитывать возраст, состояние здоровья, уровень подготовки обучаемых по вопросам гражданской обороны и защиты от ЧС. В каждой из них назначается старший, как правило, из числа офицеров, прапорщиков запаса, активистов и ветеранов ГО. По возможности за учебными группами закрепляются постоянные места проведения занятий.</w:t>
      </w:r>
      <w:r w:rsidRPr="0025345A">
        <w:rPr>
          <w:sz w:val="28"/>
          <w:szCs w:val="28"/>
        </w:rPr>
        <w:tab/>
        <w:t xml:space="preserve">С учетом местных условий и подготовленности обучаемых тематику занятий ежегодно уточняет глава сельского поселения. </w:t>
      </w:r>
    </w:p>
    <w:p w:rsidR="00127904" w:rsidRPr="0025345A" w:rsidRDefault="00127904" w:rsidP="0041316F">
      <w:pPr>
        <w:pStyle w:val="a5"/>
        <w:ind w:firstLine="284"/>
        <w:jc w:val="both"/>
        <w:rPr>
          <w:sz w:val="28"/>
          <w:szCs w:val="28"/>
        </w:rPr>
      </w:pPr>
      <w:r w:rsidRPr="0025345A">
        <w:rPr>
          <w:sz w:val="28"/>
          <w:szCs w:val="28"/>
        </w:rPr>
        <w:t>Традиционные формы проведения занятий с данной категорией обучаемых (с учетом возраста и здоровья) могут применяться ограниченно с отдельными группами обучаемых. С подавляющим большинством неработающего населения основными формами занятий являются:</w:t>
      </w:r>
    </w:p>
    <w:p w:rsidR="00127904" w:rsidRPr="0025345A" w:rsidRDefault="00127904" w:rsidP="0041316F">
      <w:pPr>
        <w:pStyle w:val="a5"/>
        <w:ind w:firstLine="284"/>
        <w:jc w:val="both"/>
        <w:rPr>
          <w:sz w:val="28"/>
          <w:szCs w:val="28"/>
        </w:rPr>
      </w:pPr>
      <w:r w:rsidRPr="0025345A">
        <w:rPr>
          <w:sz w:val="28"/>
          <w:szCs w:val="28"/>
        </w:rPr>
        <w:t>практические занятия;</w:t>
      </w:r>
    </w:p>
    <w:p w:rsidR="00127904" w:rsidRPr="0025345A" w:rsidRDefault="00127904" w:rsidP="0041316F">
      <w:pPr>
        <w:pStyle w:val="a5"/>
        <w:ind w:firstLine="284"/>
        <w:jc w:val="both"/>
        <w:rPr>
          <w:sz w:val="28"/>
          <w:szCs w:val="28"/>
        </w:rPr>
      </w:pPr>
      <w:r w:rsidRPr="0025345A">
        <w:rPr>
          <w:sz w:val="28"/>
          <w:szCs w:val="28"/>
        </w:rPr>
        <w:t>беседы, викторины;</w:t>
      </w:r>
    </w:p>
    <w:p w:rsidR="00127904" w:rsidRPr="0025345A" w:rsidRDefault="00127904" w:rsidP="0041316F">
      <w:pPr>
        <w:pStyle w:val="a5"/>
        <w:ind w:firstLine="284"/>
        <w:jc w:val="both"/>
        <w:rPr>
          <w:sz w:val="28"/>
          <w:szCs w:val="28"/>
        </w:rPr>
      </w:pPr>
      <w:r w:rsidRPr="0025345A">
        <w:rPr>
          <w:sz w:val="28"/>
          <w:szCs w:val="28"/>
        </w:rPr>
        <w:t>уроки вопросов и ответов;</w:t>
      </w:r>
    </w:p>
    <w:p w:rsidR="00127904" w:rsidRPr="0025345A" w:rsidRDefault="00127904" w:rsidP="0041316F">
      <w:pPr>
        <w:pStyle w:val="a5"/>
        <w:ind w:firstLine="284"/>
        <w:jc w:val="both"/>
        <w:rPr>
          <w:sz w:val="28"/>
          <w:szCs w:val="28"/>
        </w:rPr>
      </w:pPr>
      <w:r w:rsidRPr="0025345A">
        <w:rPr>
          <w:sz w:val="28"/>
          <w:szCs w:val="28"/>
        </w:rPr>
        <w:t>встречи с участниками ликвидации последствий чрезвычайных ситуаций с руководящим составом и ветеранами гражданской обороны;</w:t>
      </w:r>
    </w:p>
    <w:p w:rsidR="00127904" w:rsidRPr="0025345A" w:rsidRDefault="00127904" w:rsidP="0041316F">
      <w:pPr>
        <w:pStyle w:val="a5"/>
        <w:ind w:firstLine="284"/>
        <w:jc w:val="both"/>
        <w:rPr>
          <w:sz w:val="28"/>
          <w:szCs w:val="28"/>
        </w:rPr>
      </w:pPr>
      <w:r w:rsidRPr="0025345A">
        <w:rPr>
          <w:sz w:val="28"/>
          <w:szCs w:val="28"/>
        </w:rPr>
        <w:t xml:space="preserve">просмотр видеоматериалов, прослушивание аудиозаписей. </w:t>
      </w:r>
    </w:p>
    <w:p w:rsidR="00127904" w:rsidRPr="0025345A" w:rsidRDefault="00127904" w:rsidP="0041316F">
      <w:pPr>
        <w:pStyle w:val="a5"/>
        <w:ind w:firstLine="284"/>
        <w:jc w:val="both"/>
        <w:rPr>
          <w:sz w:val="28"/>
          <w:szCs w:val="28"/>
        </w:rPr>
      </w:pPr>
      <w:r w:rsidRPr="0025345A">
        <w:rPr>
          <w:sz w:val="28"/>
          <w:szCs w:val="28"/>
        </w:rPr>
        <w:t>Большую часть учебного времени следует отводить практическим занятиям и тренировкам, в ходе которых необходимо отрабатывать действия по сигналам оповещения</w:t>
      </w:r>
      <w:r w:rsidRPr="0025345A">
        <w:rPr>
          <w:color w:val="000000"/>
          <w:spacing w:val="2"/>
          <w:w w:val="96"/>
          <w:sz w:val="28"/>
          <w:szCs w:val="28"/>
        </w:rPr>
        <w:t xml:space="preserve">, </w:t>
      </w:r>
      <w:r w:rsidRPr="0025345A">
        <w:rPr>
          <w:sz w:val="28"/>
          <w:szCs w:val="28"/>
        </w:rPr>
        <w:t>правила пользования средствами индивидуальной и коллективной защи</w:t>
      </w:r>
      <w:r w:rsidRPr="0025345A">
        <w:rPr>
          <w:sz w:val="28"/>
          <w:szCs w:val="28"/>
        </w:rPr>
        <w:softHyphen/>
        <w:t xml:space="preserve">ты, </w:t>
      </w:r>
      <w:proofErr w:type="spellStart"/>
      <w:r w:rsidRPr="0025345A">
        <w:rPr>
          <w:sz w:val="28"/>
          <w:szCs w:val="28"/>
        </w:rPr>
        <w:t>эвакомероприятия</w:t>
      </w:r>
      <w:proofErr w:type="spellEnd"/>
      <w:r w:rsidRPr="0025345A">
        <w:rPr>
          <w:sz w:val="28"/>
          <w:szCs w:val="28"/>
        </w:rPr>
        <w:t>.</w:t>
      </w:r>
    </w:p>
    <w:p w:rsidR="00127904" w:rsidRPr="0025345A" w:rsidRDefault="00127904" w:rsidP="0041316F">
      <w:pPr>
        <w:pStyle w:val="a5"/>
        <w:ind w:firstLine="284"/>
        <w:jc w:val="both"/>
        <w:rPr>
          <w:sz w:val="28"/>
          <w:szCs w:val="28"/>
        </w:rPr>
      </w:pPr>
      <w:r w:rsidRPr="0025345A">
        <w:rPr>
          <w:sz w:val="28"/>
          <w:szCs w:val="28"/>
        </w:rPr>
        <w:t>Продолжительность занятий одной группы, как правило, 1-2 часа в день. Кроме того, может применяться самостоятельная работа по изучению учебно-методической литературы.</w:t>
      </w:r>
    </w:p>
    <w:p w:rsidR="00127904" w:rsidRPr="0025345A" w:rsidRDefault="00127904" w:rsidP="0041316F">
      <w:pPr>
        <w:pStyle w:val="a5"/>
        <w:ind w:firstLine="284"/>
        <w:jc w:val="both"/>
        <w:rPr>
          <w:sz w:val="28"/>
          <w:szCs w:val="28"/>
        </w:rPr>
      </w:pPr>
      <w:r w:rsidRPr="0025345A">
        <w:rPr>
          <w:sz w:val="28"/>
          <w:szCs w:val="28"/>
        </w:rPr>
        <w:t>В конце учебного года проводится итоговое занятие методом беседы в со</w:t>
      </w:r>
      <w:r w:rsidRPr="0025345A">
        <w:rPr>
          <w:sz w:val="28"/>
          <w:szCs w:val="28"/>
        </w:rPr>
        <w:softHyphen/>
        <w:t>четании с выполнением практических нормативов по выполнению приемов оказания первой медицинской помощи и пользования средствами индивидуальной и коллективной защиты.</w:t>
      </w:r>
    </w:p>
    <w:p w:rsidR="00127904" w:rsidRPr="0025345A" w:rsidRDefault="00127904" w:rsidP="0041316F">
      <w:pPr>
        <w:pStyle w:val="a5"/>
        <w:ind w:firstLine="284"/>
        <w:jc w:val="both"/>
        <w:rPr>
          <w:sz w:val="28"/>
          <w:szCs w:val="28"/>
        </w:rPr>
      </w:pPr>
      <w:r w:rsidRPr="0025345A">
        <w:rPr>
          <w:sz w:val="28"/>
          <w:szCs w:val="28"/>
        </w:rPr>
        <w:t>Неработающее население, прошедшее обучение по полной программе, в следующем году вместо текущей подготовки (частично или полностью) может привлекаться на учения, проводимые в сельском поселении.</w:t>
      </w:r>
    </w:p>
    <w:p w:rsidR="00127904" w:rsidRPr="0025345A" w:rsidRDefault="00127904" w:rsidP="0041316F">
      <w:pPr>
        <w:pStyle w:val="a5"/>
        <w:ind w:firstLine="284"/>
        <w:jc w:val="both"/>
        <w:rPr>
          <w:sz w:val="28"/>
          <w:szCs w:val="28"/>
        </w:rPr>
      </w:pPr>
      <w:r w:rsidRPr="0025345A">
        <w:rPr>
          <w:sz w:val="28"/>
          <w:szCs w:val="28"/>
        </w:rPr>
        <w:lastRenderedPageBreak/>
        <w:t xml:space="preserve">Для проведения занятий и консультаций привлекаются сотрудники УКП, специалисты администрации </w:t>
      </w:r>
      <w:r w:rsidR="009D1D02">
        <w:rPr>
          <w:sz w:val="28"/>
          <w:szCs w:val="28"/>
        </w:rPr>
        <w:t>Динамовского</w:t>
      </w:r>
      <w:r w:rsidRPr="0025345A">
        <w:rPr>
          <w:sz w:val="28"/>
          <w:szCs w:val="28"/>
        </w:rPr>
        <w:t xml:space="preserve"> сельского поселения, консультанты из числа ак</w:t>
      </w:r>
      <w:r w:rsidRPr="0025345A">
        <w:rPr>
          <w:sz w:val="28"/>
          <w:szCs w:val="28"/>
        </w:rPr>
        <w:softHyphen/>
        <w:t xml:space="preserve">тивистов ГО, прошедших подготовку в специальных учебных заведениях. По медицинским темам и по вопросам психологической подготовки занятия проводят работники органов здравоохранения. Для отработки наиболее сложных тем, проведения практических занятий, тренировок привлекаются штатные работники органов управления ГОЧС, преподаватели УМЦ ГОЧС и курсов ГО. </w:t>
      </w:r>
    </w:p>
    <w:p w:rsidR="00127904" w:rsidRPr="0025345A" w:rsidRDefault="00127904" w:rsidP="0041316F">
      <w:pPr>
        <w:pStyle w:val="a5"/>
        <w:ind w:firstLine="284"/>
        <w:jc w:val="both"/>
        <w:rPr>
          <w:sz w:val="28"/>
          <w:szCs w:val="28"/>
        </w:rPr>
      </w:pPr>
      <w:r w:rsidRPr="0025345A">
        <w:rPr>
          <w:sz w:val="28"/>
          <w:szCs w:val="28"/>
        </w:rPr>
        <w:t>Подготовка сотрудников УКП, консультантов из числа активистов прово</w:t>
      </w:r>
      <w:r w:rsidRPr="0025345A">
        <w:rPr>
          <w:sz w:val="28"/>
          <w:szCs w:val="28"/>
        </w:rPr>
        <w:softHyphen/>
        <w:t>дится в УМЦ ГОЧС и на курсах ГО.</w:t>
      </w:r>
      <w:r w:rsidRPr="0025345A">
        <w:rPr>
          <w:sz w:val="28"/>
          <w:szCs w:val="28"/>
        </w:rPr>
        <w:tab/>
      </w:r>
    </w:p>
    <w:p w:rsidR="00127904" w:rsidRDefault="00127904" w:rsidP="0041316F">
      <w:pPr>
        <w:pStyle w:val="a5"/>
        <w:ind w:firstLine="284"/>
        <w:jc w:val="both"/>
        <w:rPr>
          <w:sz w:val="28"/>
          <w:szCs w:val="28"/>
        </w:rPr>
      </w:pPr>
      <w:r w:rsidRPr="0025345A">
        <w:rPr>
          <w:sz w:val="28"/>
          <w:szCs w:val="28"/>
        </w:rPr>
        <w:t>Контроль за работой УКП осуществляют должностные лица органов местного самоуправления и работники органов управления ГОЧС всех уровней.</w:t>
      </w:r>
    </w:p>
    <w:p w:rsidR="003F075C" w:rsidRPr="0025345A" w:rsidRDefault="003F075C" w:rsidP="0041316F">
      <w:pPr>
        <w:pStyle w:val="a5"/>
        <w:ind w:firstLine="284"/>
        <w:jc w:val="both"/>
        <w:rPr>
          <w:sz w:val="28"/>
          <w:szCs w:val="28"/>
        </w:rPr>
      </w:pPr>
    </w:p>
    <w:p w:rsidR="003F075C" w:rsidRPr="0025345A" w:rsidRDefault="003F075C" w:rsidP="0041316F">
      <w:pPr>
        <w:pStyle w:val="a5"/>
        <w:ind w:firstLine="284"/>
        <w:jc w:val="both"/>
        <w:rPr>
          <w:sz w:val="28"/>
          <w:szCs w:val="28"/>
        </w:rPr>
      </w:pPr>
    </w:p>
    <w:p w:rsidR="00127904" w:rsidRDefault="00127904" w:rsidP="003F075C">
      <w:pPr>
        <w:pStyle w:val="a5"/>
        <w:ind w:firstLine="284"/>
        <w:jc w:val="center"/>
        <w:rPr>
          <w:bCs/>
          <w:sz w:val="28"/>
          <w:szCs w:val="28"/>
        </w:rPr>
      </w:pPr>
      <w:r w:rsidRPr="0025345A">
        <w:rPr>
          <w:bCs/>
          <w:sz w:val="28"/>
          <w:szCs w:val="28"/>
        </w:rPr>
        <w:t>Обязанности начальника (организатора, консультанта) УКП</w:t>
      </w:r>
    </w:p>
    <w:p w:rsidR="003F075C" w:rsidRPr="0025345A" w:rsidRDefault="003F075C" w:rsidP="003F075C">
      <w:pPr>
        <w:pStyle w:val="a5"/>
        <w:ind w:firstLine="284"/>
        <w:jc w:val="center"/>
        <w:rPr>
          <w:bCs/>
          <w:sz w:val="28"/>
          <w:szCs w:val="28"/>
        </w:rPr>
      </w:pPr>
    </w:p>
    <w:p w:rsidR="00127904" w:rsidRPr="0025345A" w:rsidRDefault="00127904" w:rsidP="0041316F">
      <w:pPr>
        <w:pStyle w:val="a5"/>
        <w:ind w:firstLine="284"/>
        <w:jc w:val="both"/>
        <w:rPr>
          <w:sz w:val="28"/>
          <w:szCs w:val="28"/>
        </w:rPr>
      </w:pPr>
      <w:r w:rsidRPr="0025345A">
        <w:rPr>
          <w:sz w:val="28"/>
          <w:szCs w:val="28"/>
        </w:rPr>
        <w:t>Начальник (организатор, консультант) УКП подчиняется главе поселения. Он отвечает за планирование, организацию и ход учебного процесса, и состояние учебно-материальной базы.</w:t>
      </w:r>
    </w:p>
    <w:p w:rsidR="00127904" w:rsidRPr="0025345A" w:rsidRDefault="00127904" w:rsidP="0041316F">
      <w:pPr>
        <w:pStyle w:val="a5"/>
        <w:ind w:firstLine="284"/>
        <w:jc w:val="both"/>
        <w:rPr>
          <w:sz w:val="28"/>
          <w:szCs w:val="28"/>
        </w:rPr>
      </w:pPr>
      <w:r w:rsidRPr="0025345A">
        <w:rPr>
          <w:sz w:val="28"/>
          <w:szCs w:val="28"/>
        </w:rPr>
        <w:t>Он обязан:</w:t>
      </w:r>
    </w:p>
    <w:p w:rsidR="00127904" w:rsidRPr="0025345A" w:rsidRDefault="00127904" w:rsidP="0041316F">
      <w:pPr>
        <w:pStyle w:val="a5"/>
        <w:ind w:firstLine="284"/>
        <w:jc w:val="both"/>
        <w:rPr>
          <w:sz w:val="28"/>
          <w:szCs w:val="28"/>
        </w:rPr>
      </w:pPr>
      <w:r w:rsidRPr="0025345A">
        <w:rPr>
          <w:sz w:val="28"/>
          <w:szCs w:val="28"/>
        </w:rPr>
        <w:t>разрабатывать и вести планирующие, учетные и отчетные документы;</w:t>
      </w:r>
    </w:p>
    <w:p w:rsidR="00127904" w:rsidRPr="0025345A" w:rsidRDefault="00127904" w:rsidP="0041316F">
      <w:pPr>
        <w:pStyle w:val="a5"/>
        <w:ind w:firstLine="284"/>
        <w:jc w:val="both"/>
        <w:rPr>
          <w:sz w:val="28"/>
          <w:szCs w:val="28"/>
        </w:rPr>
      </w:pPr>
      <w:r w:rsidRPr="0025345A">
        <w:rPr>
          <w:sz w:val="28"/>
          <w:szCs w:val="28"/>
        </w:rPr>
        <w:t>в соответствии с расписанием проводить занятия и консультации в необходимом объеме;</w:t>
      </w:r>
    </w:p>
    <w:p w:rsidR="00127904" w:rsidRPr="0025345A" w:rsidRDefault="00127904" w:rsidP="0041316F">
      <w:pPr>
        <w:pStyle w:val="a5"/>
        <w:ind w:firstLine="284"/>
        <w:jc w:val="both"/>
        <w:rPr>
          <w:sz w:val="28"/>
          <w:szCs w:val="28"/>
        </w:rPr>
      </w:pPr>
      <w:r w:rsidRPr="0025345A">
        <w:rPr>
          <w:sz w:val="28"/>
          <w:szCs w:val="28"/>
        </w:rPr>
        <w:t>осуществлять контроль за ходом самостоятельного обучения людей и</w:t>
      </w:r>
      <w:r w:rsidRPr="0025345A">
        <w:rPr>
          <w:sz w:val="28"/>
          <w:szCs w:val="28"/>
        </w:rPr>
        <w:br/>
        <w:t>оказывать индивидуальную помощь обучаемым;</w:t>
      </w:r>
    </w:p>
    <w:p w:rsidR="00127904" w:rsidRPr="0025345A" w:rsidRDefault="00127904" w:rsidP="0041316F">
      <w:pPr>
        <w:pStyle w:val="a5"/>
        <w:ind w:firstLine="284"/>
        <w:jc w:val="both"/>
        <w:rPr>
          <w:sz w:val="28"/>
          <w:szCs w:val="28"/>
        </w:rPr>
      </w:pPr>
      <w:r w:rsidRPr="0025345A">
        <w:rPr>
          <w:sz w:val="28"/>
          <w:szCs w:val="28"/>
        </w:rPr>
        <w:t>проводить инструктаж руководителей занятий и старших групп;</w:t>
      </w:r>
    </w:p>
    <w:p w:rsidR="00127904" w:rsidRPr="0025345A" w:rsidRDefault="00127904" w:rsidP="0041316F">
      <w:pPr>
        <w:pStyle w:val="a5"/>
        <w:ind w:firstLine="284"/>
        <w:jc w:val="both"/>
        <w:rPr>
          <w:sz w:val="28"/>
          <w:szCs w:val="28"/>
        </w:rPr>
      </w:pPr>
      <w:r w:rsidRPr="0025345A">
        <w:rPr>
          <w:sz w:val="28"/>
          <w:szCs w:val="28"/>
        </w:rPr>
        <w:t>вести учет подготовки неработающего населения в УКП;</w:t>
      </w:r>
    </w:p>
    <w:p w:rsidR="00127904" w:rsidRPr="0025345A" w:rsidRDefault="00127904" w:rsidP="0041316F">
      <w:pPr>
        <w:pStyle w:val="a5"/>
        <w:ind w:firstLine="284"/>
        <w:jc w:val="both"/>
        <w:rPr>
          <w:sz w:val="28"/>
          <w:szCs w:val="28"/>
        </w:rPr>
      </w:pPr>
      <w:r w:rsidRPr="0025345A">
        <w:rPr>
          <w:sz w:val="28"/>
          <w:szCs w:val="28"/>
        </w:rPr>
        <w:t>составлять годовой отчет о выполнении плана работы УКП и представлять его главе поселения;</w:t>
      </w:r>
    </w:p>
    <w:p w:rsidR="00127904" w:rsidRPr="0025345A" w:rsidRDefault="00127904" w:rsidP="0041316F">
      <w:pPr>
        <w:pStyle w:val="a5"/>
        <w:ind w:firstLine="284"/>
        <w:jc w:val="both"/>
        <w:rPr>
          <w:sz w:val="28"/>
          <w:szCs w:val="28"/>
        </w:rPr>
      </w:pPr>
      <w:r w:rsidRPr="0025345A">
        <w:rPr>
          <w:sz w:val="28"/>
          <w:szCs w:val="28"/>
        </w:rPr>
        <w:t>составлять заявки на приобретение учебных и наглядных пособий, технических средств обучения, литературы, организовать их учет, хранение и своевременное списание;</w:t>
      </w:r>
    </w:p>
    <w:p w:rsidR="00127904" w:rsidRPr="0025345A" w:rsidRDefault="00127904" w:rsidP="0041316F">
      <w:pPr>
        <w:pStyle w:val="a5"/>
        <w:ind w:firstLine="284"/>
        <w:jc w:val="both"/>
        <w:rPr>
          <w:sz w:val="28"/>
          <w:szCs w:val="28"/>
        </w:rPr>
      </w:pPr>
      <w:r w:rsidRPr="0025345A">
        <w:rPr>
          <w:sz w:val="28"/>
          <w:szCs w:val="28"/>
        </w:rPr>
        <w:t xml:space="preserve"> следить за содержанием помещения, соблюдением правил пожарной</w:t>
      </w:r>
      <w:r w:rsidRPr="0025345A">
        <w:rPr>
          <w:sz w:val="28"/>
          <w:szCs w:val="28"/>
        </w:rPr>
        <w:br/>
        <w:t xml:space="preserve">безопасности; </w:t>
      </w:r>
    </w:p>
    <w:p w:rsidR="00127904" w:rsidRPr="0025345A" w:rsidRDefault="00127904" w:rsidP="0041316F">
      <w:pPr>
        <w:pStyle w:val="a5"/>
        <w:ind w:firstLine="284"/>
        <w:jc w:val="both"/>
        <w:rPr>
          <w:sz w:val="28"/>
          <w:szCs w:val="28"/>
        </w:rPr>
      </w:pPr>
      <w:r w:rsidRPr="0025345A">
        <w:rPr>
          <w:sz w:val="28"/>
          <w:szCs w:val="28"/>
        </w:rPr>
        <w:t>поддерживать постоянное взаимодействие по вопросам обучения с органами управления ГОЧС, УМЦ ГОЧС и курсами ГО.</w:t>
      </w:r>
    </w:p>
    <w:p w:rsidR="00127904" w:rsidRPr="0025345A" w:rsidRDefault="00127904" w:rsidP="0041316F">
      <w:pPr>
        <w:pStyle w:val="a5"/>
        <w:ind w:firstLine="284"/>
        <w:jc w:val="both"/>
        <w:rPr>
          <w:sz w:val="28"/>
          <w:szCs w:val="28"/>
        </w:rPr>
      </w:pPr>
      <w:r w:rsidRPr="0025345A">
        <w:rPr>
          <w:sz w:val="28"/>
          <w:szCs w:val="28"/>
        </w:rPr>
        <w:t>Для сотрудников УКП, работающих по совместительству или на общественных началах, обязанности уточняются (разрабатываются применительно к своим штатам) руководителем учреждения, при котором создан УКП.</w:t>
      </w:r>
    </w:p>
    <w:p w:rsidR="00127904" w:rsidRPr="0025345A" w:rsidRDefault="00127904" w:rsidP="0041316F">
      <w:pPr>
        <w:pStyle w:val="a5"/>
        <w:ind w:firstLine="284"/>
        <w:jc w:val="both"/>
        <w:rPr>
          <w:sz w:val="28"/>
          <w:szCs w:val="28"/>
        </w:rPr>
      </w:pPr>
      <w:r w:rsidRPr="0025345A">
        <w:rPr>
          <w:sz w:val="28"/>
          <w:szCs w:val="28"/>
        </w:rPr>
        <w:t>Приложения:</w:t>
      </w:r>
    </w:p>
    <w:p w:rsidR="00127904" w:rsidRPr="0025345A" w:rsidRDefault="00127904" w:rsidP="0041316F">
      <w:pPr>
        <w:pStyle w:val="a5"/>
        <w:ind w:firstLine="284"/>
        <w:jc w:val="both"/>
        <w:rPr>
          <w:sz w:val="28"/>
          <w:szCs w:val="28"/>
        </w:rPr>
      </w:pPr>
      <w:r w:rsidRPr="0025345A">
        <w:rPr>
          <w:sz w:val="28"/>
          <w:szCs w:val="28"/>
        </w:rPr>
        <w:t>1. План работы УКП на 202</w:t>
      </w:r>
      <w:r w:rsidR="00061F94">
        <w:rPr>
          <w:sz w:val="28"/>
          <w:szCs w:val="28"/>
        </w:rPr>
        <w:t>4</w:t>
      </w:r>
      <w:r w:rsidRPr="0025345A">
        <w:rPr>
          <w:sz w:val="28"/>
          <w:szCs w:val="28"/>
        </w:rPr>
        <w:t xml:space="preserve"> учебный год.</w:t>
      </w:r>
    </w:p>
    <w:p w:rsidR="00127904" w:rsidRPr="0025345A" w:rsidRDefault="00127904" w:rsidP="0041316F">
      <w:pPr>
        <w:pStyle w:val="a5"/>
        <w:ind w:firstLine="284"/>
        <w:jc w:val="both"/>
        <w:rPr>
          <w:sz w:val="28"/>
          <w:szCs w:val="28"/>
        </w:rPr>
      </w:pPr>
      <w:r w:rsidRPr="0025345A">
        <w:rPr>
          <w:sz w:val="28"/>
          <w:szCs w:val="28"/>
        </w:rPr>
        <w:t>2. Рекомендуемая тематика подготовки неработающего населения к действиям в ЧС на 202</w:t>
      </w:r>
      <w:r w:rsidR="00061F94">
        <w:rPr>
          <w:sz w:val="28"/>
          <w:szCs w:val="28"/>
        </w:rPr>
        <w:t>4</w:t>
      </w:r>
      <w:r w:rsidRPr="0025345A">
        <w:rPr>
          <w:sz w:val="28"/>
          <w:szCs w:val="28"/>
        </w:rPr>
        <w:t xml:space="preserve"> учебный год</w:t>
      </w:r>
    </w:p>
    <w:p w:rsidR="00FC5C24" w:rsidRDefault="00FC5C24" w:rsidP="0041316F">
      <w:pPr>
        <w:pStyle w:val="a5"/>
        <w:ind w:firstLine="284"/>
        <w:jc w:val="both"/>
        <w:rPr>
          <w:b/>
          <w:bCs/>
          <w:sz w:val="28"/>
          <w:szCs w:val="28"/>
        </w:rPr>
      </w:pPr>
    </w:p>
    <w:p w:rsidR="00127904" w:rsidRPr="0025345A" w:rsidRDefault="00127904" w:rsidP="00FC5C24">
      <w:pPr>
        <w:pStyle w:val="a5"/>
        <w:ind w:firstLine="284"/>
        <w:jc w:val="center"/>
        <w:rPr>
          <w:b/>
          <w:bCs/>
          <w:sz w:val="28"/>
          <w:szCs w:val="28"/>
        </w:rPr>
      </w:pPr>
      <w:r w:rsidRPr="0025345A">
        <w:rPr>
          <w:b/>
          <w:bCs/>
          <w:sz w:val="28"/>
          <w:szCs w:val="28"/>
        </w:rPr>
        <w:t>ПЛАН</w:t>
      </w:r>
    </w:p>
    <w:p w:rsidR="00127904" w:rsidRPr="0025345A" w:rsidRDefault="00127904" w:rsidP="00FC5C24">
      <w:pPr>
        <w:pStyle w:val="a5"/>
        <w:ind w:firstLine="284"/>
        <w:jc w:val="center"/>
        <w:rPr>
          <w:spacing w:val="-3"/>
          <w:sz w:val="28"/>
          <w:szCs w:val="28"/>
        </w:rPr>
      </w:pPr>
      <w:r w:rsidRPr="0025345A">
        <w:rPr>
          <w:spacing w:val="-4"/>
          <w:sz w:val="28"/>
          <w:szCs w:val="28"/>
        </w:rPr>
        <w:t xml:space="preserve">работы учебно-консультационного пункта ГОЧС </w:t>
      </w:r>
      <w:r w:rsidRPr="0025345A">
        <w:rPr>
          <w:spacing w:val="-3"/>
          <w:sz w:val="28"/>
          <w:szCs w:val="28"/>
        </w:rPr>
        <w:t>на 202</w:t>
      </w:r>
      <w:r w:rsidR="00F93078">
        <w:rPr>
          <w:spacing w:val="-3"/>
          <w:sz w:val="28"/>
          <w:szCs w:val="28"/>
        </w:rPr>
        <w:t>4</w:t>
      </w:r>
      <w:r w:rsidRPr="0025345A">
        <w:rPr>
          <w:spacing w:val="-3"/>
          <w:sz w:val="28"/>
          <w:szCs w:val="28"/>
        </w:rPr>
        <w:t xml:space="preserve"> год по обучению неработающего населения</w:t>
      </w:r>
    </w:p>
    <w:p w:rsidR="00127904" w:rsidRPr="0025345A" w:rsidRDefault="00127904" w:rsidP="0025345A">
      <w:pPr>
        <w:pStyle w:val="a5"/>
        <w:jc w:val="both"/>
        <w:rPr>
          <w:spacing w:val="-3"/>
          <w:sz w:val="28"/>
          <w:szCs w:val="28"/>
        </w:rPr>
      </w:pPr>
    </w:p>
    <w:tbl>
      <w:tblPr>
        <w:tblW w:w="0" w:type="auto"/>
        <w:tblInd w:w="760" w:type="dxa"/>
        <w:tblCellMar>
          <w:left w:w="40" w:type="dxa"/>
          <w:right w:w="40" w:type="dxa"/>
        </w:tblCellMar>
        <w:tblLook w:val="0000" w:firstRow="0" w:lastRow="0" w:firstColumn="0" w:lastColumn="0" w:noHBand="0" w:noVBand="0"/>
      </w:tblPr>
      <w:tblGrid>
        <w:gridCol w:w="1098"/>
        <w:gridCol w:w="1478"/>
        <w:gridCol w:w="3290"/>
        <w:gridCol w:w="1360"/>
        <w:gridCol w:w="1353"/>
      </w:tblGrid>
      <w:tr w:rsidR="00127904" w:rsidRPr="005A48D9" w:rsidTr="00BB0B0A">
        <w:trPr>
          <w:trHeight w:val="643"/>
        </w:trPr>
        <w:tc>
          <w:tcPr>
            <w:tcW w:w="1133" w:type="dxa"/>
            <w:tcBorders>
              <w:top w:val="single" w:sz="6" w:space="0" w:color="auto"/>
              <w:left w:val="single" w:sz="6" w:space="0" w:color="auto"/>
              <w:bottom w:val="single" w:sz="6" w:space="0" w:color="auto"/>
              <w:right w:val="single" w:sz="6" w:space="0" w:color="auto"/>
            </w:tcBorders>
            <w:shd w:val="clear" w:color="auto" w:fill="FFFFFF"/>
          </w:tcPr>
          <w:p w:rsidR="00127904" w:rsidRPr="005A48D9" w:rsidRDefault="00127904" w:rsidP="00BB0B0A">
            <w:pPr>
              <w:widowControl w:val="0"/>
              <w:shd w:val="clear" w:color="auto" w:fill="FFFFFF"/>
              <w:adjustRightInd w:val="0"/>
              <w:ind w:left="778" w:right="48"/>
              <w:jc w:val="center"/>
            </w:pPr>
            <w:r w:rsidRPr="005A48D9">
              <w:rPr>
                <w:i/>
                <w:iCs/>
              </w:rPr>
              <w:t xml:space="preserve">№ </w:t>
            </w:r>
            <w:r w:rsidRPr="005A48D9">
              <w:rPr>
                <w:i/>
                <w:iCs/>
                <w:spacing w:val="-6"/>
              </w:rPr>
              <w:t>п/п</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127904" w:rsidRPr="005A48D9" w:rsidRDefault="00127904" w:rsidP="00BB0B0A">
            <w:pPr>
              <w:widowControl w:val="0"/>
              <w:shd w:val="clear" w:color="auto" w:fill="FFFFFF"/>
              <w:adjustRightInd w:val="0"/>
              <w:ind w:left="734" w:right="43"/>
              <w:jc w:val="center"/>
            </w:pPr>
            <w:r w:rsidRPr="005A48D9">
              <w:rPr>
                <w:i/>
                <w:iCs/>
                <w:spacing w:val="-3"/>
              </w:rPr>
              <w:t>Дата             про</w:t>
            </w:r>
            <w:r w:rsidRPr="005A48D9">
              <w:rPr>
                <w:i/>
                <w:iCs/>
                <w:spacing w:val="-3"/>
              </w:rPr>
              <w:softHyphen/>
            </w:r>
            <w:r w:rsidRPr="005A48D9">
              <w:rPr>
                <w:i/>
                <w:iCs/>
                <w:spacing w:val="-5"/>
              </w:rPr>
              <w:t>ведения</w:t>
            </w:r>
          </w:p>
        </w:tc>
        <w:tc>
          <w:tcPr>
            <w:tcW w:w="3597" w:type="dxa"/>
            <w:tcBorders>
              <w:top w:val="single" w:sz="6" w:space="0" w:color="auto"/>
              <w:left w:val="single" w:sz="6" w:space="0" w:color="auto"/>
              <w:bottom w:val="single" w:sz="6" w:space="0" w:color="auto"/>
              <w:right w:val="single" w:sz="6" w:space="0" w:color="auto"/>
            </w:tcBorders>
            <w:shd w:val="clear" w:color="auto" w:fill="FFFFFF"/>
            <w:vAlign w:val="center"/>
          </w:tcPr>
          <w:p w:rsidR="00127904" w:rsidRPr="005A48D9" w:rsidRDefault="00127904" w:rsidP="00BB0B0A">
            <w:pPr>
              <w:widowControl w:val="0"/>
              <w:shd w:val="clear" w:color="auto" w:fill="FFFFFF"/>
              <w:adjustRightInd w:val="0"/>
              <w:ind w:left="2059"/>
            </w:pPr>
            <w:r w:rsidRPr="005A48D9">
              <w:rPr>
                <w:i/>
                <w:iCs/>
                <w:spacing w:val="-2"/>
              </w:rPr>
              <w:t>Наименование темы</w:t>
            </w:r>
          </w:p>
        </w:tc>
        <w:tc>
          <w:tcPr>
            <w:tcW w:w="1223" w:type="dxa"/>
            <w:tcBorders>
              <w:top w:val="single" w:sz="6" w:space="0" w:color="auto"/>
              <w:left w:val="single" w:sz="6" w:space="0" w:color="auto"/>
              <w:bottom w:val="single" w:sz="6" w:space="0" w:color="auto"/>
              <w:right w:val="single" w:sz="6" w:space="0" w:color="auto"/>
            </w:tcBorders>
            <w:shd w:val="clear" w:color="auto" w:fill="FFFFFF"/>
          </w:tcPr>
          <w:p w:rsidR="00127904" w:rsidRPr="005A48D9" w:rsidRDefault="00127904" w:rsidP="00BB0B0A">
            <w:pPr>
              <w:widowControl w:val="0"/>
              <w:shd w:val="clear" w:color="auto" w:fill="FFFFFF"/>
              <w:adjustRightInd w:val="0"/>
              <w:ind w:left="730" w:right="24"/>
              <w:jc w:val="center"/>
            </w:pPr>
            <w:r w:rsidRPr="005A48D9">
              <w:rPr>
                <w:i/>
                <w:iCs/>
              </w:rPr>
              <w:t>Вид                за</w:t>
            </w:r>
            <w:r w:rsidRPr="005A48D9">
              <w:rPr>
                <w:i/>
                <w:iCs/>
              </w:rPr>
              <w:softHyphen/>
            </w:r>
            <w:r w:rsidRPr="005A48D9">
              <w:rPr>
                <w:i/>
                <w:iCs/>
                <w:spacing w:val="1"/>
              </w:rPr>
              <w:t>нятий</w:t>
            </w:r>
          </w:p>
        </w:tc>
        <w:tc>
          <w:tcPr>
            <w:tcW w:w="1148" w:type="dxa"/>
            <w:tcBorders>
              <w:top w:val="single" w:sz="6" w:space="0" w:color="auto"/>
              <w:left w:val="single" w:sz="6" w:space="0" w:color="auto"/>
              <w:bottom w:val="single" w:sz="6" w:space="0" w:color="auto"/>
              <w:right w:val="single" w:sz="6" w:space="0" w:color="auto"/>
            </w:tcBorders>
            <w:shd w:val="clear" w:color="auto" w:fill="FFFFFF"/>
          </w:tcPr>
          <w:p w:rsidR="00127904" w:rsidRPr="005A48D9" w:rsidRDefault="00127904" w:rsidP="00BB0B0A">
            <w:pPr>
              <w:widowControl w:val="0"/>
              <w:shd w:val="clear" w:color="auto" w:fill="FFFFFF"/>
              <w:adjustRightInd w:val="0"/>
              <w:ind w:left="797" w:right="67"/>
              <w:jc w:val="center"/>
            </w:pPr>
            <w:r w:rsidRPr="005A48D9">
              <w:rPr>
                <w:i/>
                <w:iCs/>
                <w:spacing w:val="-18"/>
              </w:rPr>
              <w:t xml:space="preserve">К-во </w:t>
            </w:r>
            <w:r w:rsidRPr="005A48D9">
              <w:rPr>
                <w:i/>
                <w:iCs/>
                <w:spacing w:val="-7"/>
              </w:rPr>
              <w:t>часов</w:t>
            </w:r>
          </w:p>
        </w:tc>
      </w:tr>
      <w:tr w:rsidR="00127904" w:rsidRPr="005A48D9" w:rsidTr="00BB0B0A">
        <w:trPr>
          <w:trHeight w:val="326"/>
        </w:trPr>
        <w:tc>
          <w:tcPr>
            <w:tcW w:w="1133" w:type="dxa"/>
            <w:tcBorders>
              <w:top w:val="single" w:sz="6" w:space="0" w:color="auto"/>
              <w:left w:val="single" w:sz="6" w:space="0" w:color="auto"/>
              <w:bottom w:val="single" w:sz="6" w:space="0" w:color="auto"/>
              <w:right w:val="single" w:sz="6" w:space="0" w:color="auto"/>
            </w:tcBorders>
            <w:shd w:val="clear" w:color="auto" w:fill="FFFFFF"/>
          </w:tcPr>
          <w:p w:rsidR="00127904" w:rsidRPr="005A48D9" w:rsidRDefault="00127904" w:rsidP="00BB0B0A">
            <w:pPr>
              <w:widowControl w:val="0"/>
              <w:shd w:val="clear" w:color="auto" w:fill="FFFFFF"/>
              <w:adjustRightInd w:val="0"/>
              <w:ind w:left="720" w:right="168"/>
              <w:jc w:val="right"/>
            </w:pPr>
            <w:r w:rsidRPr="005A48D9">
              <w:rPr>
                <w:i/>
                <w:iCs/>
              </w:rPr>
              <w:t>1</w:t>
            </w: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127904" w:rsidRPr="005A48D9" w:rsidRDefault="00127904" w:rsidP="00BB0B0A">
            <w:pPr>
              <w:widowControl w:val="0"/>
              <w:shd w:val="clear" w:color="auto" w:fill="FFFFFF"/>
              <w:adjustRightInd w:val="0"/>
              <w:ind w:left="720"/>
              <w:jc w:val="center"/>
            </w:pPr>
            <w:r w:rsidRPr="005A48D9">
              <w:rPr>
                <w:i/>
                <w:iCs/>
              </w:rPr>
              <w:t>2</w:t>
            </w:r>
          </w:p>
        </w:tc>
        <w:tc>
          <w:tcPr>
            <w:tcW w:w="3597" w:type="dxa"/>
            <w:tcBorders>
              <w:top w:val="single" w:sz="6" w:space="0" w:color="auto"/>
              <w:left w:val="single" w:sz="6" w:space="0" w:color="auto"/>
              <w:bottom w:val="single" w:sz="6" w:space="0" w:color="auto"/>
              <w:right w:val="single" w:sz="6" w:space="0" w:color="auto"/>
            </w:tcBorders>
            <w:shd w:val="clear" w:color="auto" w:fill="FFFFFF"/>
          </w:tcPr>
          <w:p w:rsidR="00127904" w:rsidRPr="005A48D9" w:rsidRDefault="00127904" w:rsidP="00BB0B0A">
            <w:pPr>
              <w:widowControl w:val="0"/>
              <w:shd w:val="clear" w:color="auto" w:fill="FFFFFF"/>
              <w:adjustRightInd w:val="0"/>
              <w:ind w:left="3254"/>
            </w:pPr>
            <w:r w:rsidRPr="005A48D9">
              <w:rPr>
                <w:i/>
                <w:iCs/>
              </w:rPr>
              <w:t>3</w:t>
            </w:r>
          </w:p>
        </w:tc>
        <w:tc>
          <w:tcPr>
            <w:tcW w:w="1223" w:type="dxa"/>
            <w:tcBorders>
              <w:top w:val="single" w:sz="6" w:space="0" w:color="auto"/>
              <w:left w:val="single" w:sz="6" w:space="0" w:color="auto"/>
              <w:bottom w:val="single" w:sz="6" w:space="0" w:color="auto"/>
              <w:right w:val="single" w:sz="6" w:space="0" w:color="auto"/>
            </w:tcBorders>
            <w:shd w:val="clear" w:color="auto" w:fill="FFFFFF"/>
          </w:tcPr>
          <w:p w:rsidR="00127904" w:rsidRPr="005A48D9" w:rsidRDefault="00127904" w:rsidP="00BB0B0A">
            <w:pPr>
              <w:widowControl w:val="0"/>
              <w:shd w:val="clear" w:color="auto" w:fill="FFFFFF"/>
              <w:adjustRightInd w:val="0"/>
              <w:ind w:left="720"/>
              <w:jc w:val="center"/>
            </w:pPr>
            <w:r w:rsidRPr="005A48D9">
              <w:rPr>
                <w:i/>
                <w:iCs/>
              </w:rPr>
              <w:t>4</w:t>
            </w:r>
          </w:p>
        </w:tc>
        <w:tc>
          <w:tcPr>
            <w:tcW w:w="1148" w:type="dxa"/>
            <w:tcBorders>
              <w:top w:val="single" w:sz="6" w:space="0" w:color="auto"/>
              <w:left w:val="single" w:sz="6" w:space="0" w:color="auto"/>
              <w:bottom w:val="single" w:sz="6" w:space="0" w:color="auto"/>
              <w:right w:val="single" w:sz="6" w:space="0" w:color="auto"/>
            </w:tcBorders>
            <w:shd w:val="clear" w:color="auto" w:fill="FFFFFF"/>
          </w:tcPr>
          <w:p w:rsidR="00127904" w:rsidRPr="005A48D9" w:rsidRDefault="00127904" w:rsidP="00BB0B0A">
            <w:pPr>
              <w:widowControl w:val="0"/>
              <w:shd w:val="clear" w:color="auto" w:fill="FFFFFF"/>
              <w:adjustRightInd w:val="0"/>
              <w:ind w:left="720"/>
              <w:jc w:val="center"/>
            </w:pPr>
            <w:r w:rsidRPr="005A48D9">
              <w:rPr>
                <w:i/>
                <w:iCs/>
              </w:rPr>
              <w:t>5</w:t>
            </w:r>
          </w:p>
        </w:tc>
      </w:tr>
      <w:tr w:rsidR="00127904" w:rsidRPr="005A48D9" w:rsidTr="00BB0B0A">
        <w:trPr>
          <w:trHeight w:val="326"/>
        </w:trPr>
        <w:tc>
          <w:tcPr>
            <w:tcW w:w="1133" w:type="dxa"/>
            <w:tcBorders>
              <w:top w:val="single" w:sz="6" w:space="0" w:color="auto"/>
              <w:left w:val="single" w:sz="6" w:space="0" w:color="auto"/>
              <w:bottom w:val="single" w:sz="6" w:space="0" w:color="auto"/>
              <w:right w:val="single" w:sz="6" w:space="0" w:color="auto"/>
            </w:tcBorders>
            <w:shd w:val="clear" w:color="auto" w:fill="FFFFFF"/>
          </w:tcPr>
          <w:p w:rsidR="00127904" w:rsidRPr="005A48D9" w:rsidRDefault="00127904" w:rsidP="00BB0B0A">
            <w:pPr>
              <w:widowControl w:val="0"/>
              <w:shd w:val="clear" w:color="auto" w:fill="FFFFFF"/>
              <w:adjustRightInd w:val="0"/>
              <w:ind w:left="720"/>
            </w:pP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127904" w:rsidRPr="005A48D9" w:rsidRDefault="00127904" w:rsidP="00BB0B0A">
            <w:pPr>
              <w:widowControl w:val="0"/>
              <w:shd w:val="clear" w:color="auto" w:fill="FFFFFF"/>
              <w:adjustRightInd w:val="0"/>
              <w:ind w:left="720"/>
            </w:pPr>
          </w:p>
        </w:tc>
        <w:tc>
          <w:tcPr>
            <w:tcW w:w="3597" w:type="dxa"/>
            <w:tcBorders>
              <w:top w:val="single" w:sz="6" w:space="0" w:color="auto"/>
              <w:left w:val="single" w:sz="6" w:space="0" w:color="auto"/>
              <w:bottom w:val="single" w:sz="6" w:space="0" w:color="auto"/>
              <w:right w:val="single" w:sz="6" w:space="0" w:color="auto"/>
            </w:tcBorders>
            <w:shd w:val="clear" w:color="auto" w:fill="FFFFFF"/>
          </w:tcPr>
          <w:p w:rsidR="00127904" w:rsidRPr="005A48D9" w:rsidRDefault="00127904" w:rsidP="00BB0B0A">
            <w:pPr>
              <w:widowControl w:val="0"/>
              <w:shd w:val="clear" w:color="auto" w:fill="FFFFFF"/>
              <w:adjustRightInd w:val="0"/>
              <w:ind w:left="2472"/>
            </w:pPr>
          </w:p>
        </w:tc>
        <w:tc>
          <w:tcPr>
            <w:tcW w:w="1223" w:type="dxa"/>
            <w:tcBorders>
              <w:top w:val="single" w:sz="6" w:space="0" w:color="auto"/>
              <w:left w:val="single" w:sz="6" w:space="0" w:color="auto"/>
              <w:bottom w:val="single" w:sz="6" w:space="0" w:color="auto"/>
              <w:right w:val="single" w:sz="6" w:space="0" w:color="auto"/>
            </w:tcBorders>
            <w:shd w:val="clear" w:color="auto" w:fill="FFFFFF"/>
          </w:tcPr>
          <w:p w:rsidR="00127904" w:rsidRPr="005A48D9" w:rsidRDefault="00127904" w:rsidP="00BB0B0A">
            <w:pPr>
              <w:widowControl w:val="0"/>
              <w:shd w:val="clear" w:color="auto" w:fill="FFFFFF"/>
              <w:adjustRightInd w:val="0"/>
              <w:ind w:left="720"/>
            </w:pPr>
          </w:p>
        </w:tc>
        <w:tc>
          <w:tcPr>
            <w:tcW w:w="1148" w:type="dxa"/>
            <w:tcBorders>
              <w:top w:val="single" w:sz="6" w:space="0" w:color="auto"/>
              <w:left w:val="single" w:sz="6" w:space="0" w:color="auto"/>
              <w:bottom w:val="single" w:sz="6" w:space="0" w:color="auto"/>
              <w:right w:val="single" w:sz="6" w:space="0" w:color="auto"/>
            </w:tcBorders>
            <w:shd w:val="clear" w:color="auto" w:fill="FFFFFF"/>
          </w:tcPr>
          <w:p w:rsidR="00127904" w:rsidRPr="005A48D9" w:rsidRDefault="00127904" w:rsidP="00BB0B0A">
            <w:pPr>
              <w:widowControl w:val="0"/>
              <w:shd w:val="clear" w:color="auto" w:fill="FFFFFF"/>
              <w:adjustRightInd w:val="0"/>
              <w:ind w:left="720"/>
            </w:pPr>
          </w:p>
        </w:tc>
      </w:tr>
      <w:tr w:rsidR="00127904" w:rsidRPr="005A48D9" w:rsidTr="00BB0B0A">
        <w:trPr>
          <w:trHeight w:val="326"/>
        </w:trPr>
        <w:tc>
          <w:tcPr>
            <w:tcW w:w="1133" w:type="dxa"/>
            <w:tcBorders>
              <w:top w:val="single" w:sz="6" w:space="0" w:color="auto"/>
              <w:left w:val="single" w:sz="6" w:space="0" w:color="auto"/>
              <w:bottom w:val="single" w:sz="6" w:space="0" w:color="auto"/>
              <w:right w:val="single" w:sz="6" w:space="0" w:color="auto"/>
            </w:tcBorders>
            <w:shd w:val="clear" w:color="auto" w:fill="FFFFFF"/>
          </w:tcPr>
          <w:p w:rsidR="00127904" w:rsidRPr="005A48D9" w:rsidRDefault="00127904" w:rsidP="00BB0B0A">
            <w:pPr>
              <w:widowControl w:val="0"/>
              <w:shd w:val="clear" w:color="auto" w:fill="FFFFFF"/>
              <w:adjustRightInd w:val="0"/>
              <w:ind w:left="720"/>
            </w:pP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127904" w:rsidRPr="005A48D9" w:rsidRDefault="00127904" w:rsidP="00BB0B0A">
            <w:pPr>
              <w:widowControl w:val="0"/>
              <w:shd w:val="clear" w:color="auto" w:fill="FFFFFF"/>
              <w:adjustRightInd w:val="0"/>
              <w:ind w:left="720"/>
            </w:pPr>
          </w:p>
        </w:tc>
        <w:tc>
          <w:tcPr>
            <w:tcW w:w="3597" w:type="dxa"/>
            <w:tcBorders>
              <w:top w:val="single" w:sz="6" w:space="0" w:color="auto"/>
              <w:left w:val="single" w:sz="6" w:space="0" w:color="auto"/>
              <w:bottom w:val="single" w:sz="6" w:space="0" w:color="auto"/>
              <w:right w:val="single" w:sz="6" w:space="0" w:color="auto"/>
            </w:tcBorders>
            <w:shd w:val="clear" w:color="auto" w:fill="FFFFFF"/>
          </w:tcPr>
          <w:p w:rsidR="00127904" w:rsidRPr="005A48D9" w:rsidRDefault="00127904" w:rsidP="00BB0B0A">
            <w:pPr>
              <w:widowControl w:val="0"/>
              <w:shd w:val="clear" w:color="auto" w:fill="FFFFFF"/>
              <w:adjustRightInd w:val="0"/>
              <w:ind w:left="720"/>
            </w:pPr>
          </w:p>
        </w:tc>
        <w:tc>
          <w:tcPr>
            <w:tcW w:w="1223" w:type="dxa"/>
            <w:tcBorders>
              <w:top w:val="single" w:sz="6" w:space="0" w:color="auto"/>
              <w:left w:val="single" w:sz="6" w:space="0" w:color="auto"/>
              <w:bottom w:val="single" w:sz="6" w:space="0" w:color="auto"/>
              <w:right w:val="single" w:sz="6" w:space="0" w:color="auto"/>
            </w:tcBorders>
            <w:shd w:val="clear" w:color="auto" w:fill="FFFFFF"/>
          </w:tcPr>
          <w:p w:rsidR="00127904" w:rsidRPr="005A48D9" w:rsidRDefault="00127904" w:rsidP="00BB0B0A">
            <w:pPr>
              <w:widowControl w:val="0"/>
              <w:shd w:val="clear" w:color="auto" w:fill="FFFFFF"/>
              <w:adjustRightInd w:val="0"/>
              <w:ind w:left="720"/>
            </w:pPr>
          </w:p>
        </w:tc>
        <w:tc>
          <w:tcPr>
            <w:tcW w:w="1148" w:type="dxa"/>
            <w:tcBorders>
              <w:top w:val="single" w:sz="6" w:space="0" w:color="auto"/>
              <w:left w:val="single" w:sz="6" w:space="0" w:color="auto"/>
              <w:bottom w:val="single" w:sz="6" w:space="0" w:color="auto"/>
              <w:right w:val="single" w:sz="6" w:space="0" w:color="auto"/>
            </w:tcBorders>
            <w:shd w:val="clear" w:color="auto" w:fill="FFFFFF"/>
          </w:tcPr>
          <w:p w:rsidR="00127904" w:rsidRPr="005A48D9" w:rsidRDefault="00127904" w:rsidP="00BB0B0A">
            <w:pPr>
              <w:widowControl w:val="0"/>
              <w:shd w:val="clear" w:color="auto" w:fill="FFFFFF"/>
              <w:adjustRightInd w:val="0"/>
              <w:ind w:left="720"/>
            </w:pPr>
          </w:p>
        </w:tc>
      </w:tr>
      <w:tr w:rsidR="00127904" w:rsidRPr="005A48D9" w:rsidTr="00BB0B0A">
        <w:trPr>
          <w:trHeight w:val="326"/>
        </w:trPr>
        <w:tc>
          <w:tcPr>
            <w:tcW w:w="1133" w:type="dxa"/>
            <w:tcBorders>
              <w:top w:val="single" w:sz="6" w:space="0" w:color="auto"/>
              <w:left w:val="single" w:sz="6" w:space="0" w:color="auto"/>
              <w:bottom w:val="single" w:sz="6" w:space="0" w:color="auto"/>
              <w:right w:val="single" w:sz="6" w:space="0" w:color="auto"/>
            </w:tcBorders>
            <w:shd w:val="clear" w:color="auto" w:fill="FFFFFF"/>
          </w:tcPr>
          <w:p w:rsidR="00127904" w:rsidRPr="005A48D9" w:rsidRDefault="00127904" w:rsidP="00BB0B0A">
            <w:pPr>
              <w:widowControl w:val="0"/>
              <w:shd w:val="clear" w:color="auto" w:fill="FFFFFF"/>
              <w:adjustRightInd w:val="0"/>
              <w:ind w:left="720"/>
            </w:pP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127904" w:rsidRPr="005A48D9" w:rsidRDefault="00127904" w:rsidP="00BB0B0A">
            <w:pPr>
              <w:widowControl w:val="0"/>
              <w:shd w:val="clear" w:color="auto" w:fill="FFFFFF"/>
              <w:adjustRightInd w:val="0"/>
              <w:ind w:left="720"/>
            </w:pPr>
          </w:p>
        </w:tc>
        <w:tc>
          <w:tcPr>
            <w:tcW w:w="3597" w:type="dxa"/>
            <w:tcBorders>
              <w:top w:val="single" w:sz="6" w:space="0" w:color="auto"/>
              <w:left w:val="single" w:sz="6" w:space="0" w:color="auto"/>
              <w:bottom w:val="single" w:sz="6" w:space="0" w:color="auto"/>
              <w:right w:val="single" w:sz="6" w:space="0" w:color="auto"/>
            </w:tcBorders>
            <w:shd w:val="clear" w:color="auto" w:fill="FFFFFF"/>
          </w:tcPr>
          <w:p w:rsidR="00127904" w:rsidRPr="005A48D9" w:rsidRDefault="00127904" w:rsidP="00BB0B0A">
            <w:pPr>
              <w:widowControl w:val="0"/>
              <w:shd w:val="clear" w:color="auto" w:fill="FFFFFF"/>
              <w:adjustRightInd w:val="0"/>
              <w:ind w:left="2770"/>
            </w:pPr>
          </w:p>
        </w:tc>
        <w:tc>
          <w:tcPr>
            <w:tcW w:w="1223" w:type="dxa"/>
            <w:tcBorders>
              <w:top w:val="single" w:sz="6" w:space="0" w:color="auto"/>
              <w:left w:val="single" w:sz="6" w:space="0" w:color="auto"/>
              <w:bottom w:val="single" w:sz="6" w:space="0" w:color="auto"/>
              <w:right w:val="single" w:sz="6" w:space="0" w:color="auto"/>
            </w:tcBorders>
            <w:shd w:val="clear" w:color="auto" w:fill="FFFFFF"/>
          </w:tcPr>
          <w:p w:rsidR="00127904" w:rsidRPr="005A48D9" w:rsidRDefault="00127904" w:rsidP="00BB0B0A">
            <w:pPr>
              <w:widowControl w:val="0"/>
              <w:shd w:val="clear" w:color="auto" w:fill="FFFFFF"/>
              <w:adjustRightInd w:val="0"/>
              <w:ind w:left="720"/>
            </w:pPr>
          </w:p>
        </w:tc>
        <w:tc>
          <w:tcPr>
            <w:tcW w:w="1148" w:type="dxa"/>
            <w:tcBorders>
              <w:top w:val="single" w:sz="6" w:space="0" w:color="auto"/>
              <w:left w:val="single" w:sz="6" w:space="0" w:color="auto"/>
              <w:bottom w:val="single" w:sz="6" w:space="0" w:color="auto"/>
              <w:right w:val="single" w:sz="6" w:space="0" w:color="auto"/>
            </w:tcBorders>
            <w:shd w:val="clear" w:color="auto" w:fill="FFFFFF"/>
          </w:tcPr>
          <w:p w:rsidR="00127904" w:rsidRPr="005A48D9" w:rsidRDefault="00127904" w:rsidP="00BB0B0A">
            <w:pPr>
              <w:widowControl w:val="0"/>
              <w:shd w:val="clear" w:color="auto" w:fill="FFFFFF"/>
              <w:adjustRightInd w:val="0"/>
              <w:ind w:left="720"/>
            </w:pPr>
          </w:p>
        </w:tc>
      </w:tr>
      <w:tr w:rsidR="00127904" w:rsidRPr="005A48D9" w:rsidTr="00BB0B0A">
        <w:trPr>
          <w:trHeight w:val="355"/>
        </w:trPr>
        <w:tc>
          <w:tcPr>
            <w:tcW w:w="1133" w:type="dxa"/>
            <w:tcBorders>
              <w:top w:val="single" w:sz="6" w:space="0" w:color="auto"/>
              <w:left w:val="single" w:sz="6" w:space="0" w:color="auto"/>
              <w:bottom w:val="single" w:sz="6" w:space="0" w:color="auto"/>
              <w:right w:val="single" w:sz="6" w:space="0" w:color="auto"/>
            </w:tcBorders>
            <w:shd w:val="clear" w:color="auto" w:fill="FFFFFF"/>
          </w:tcPr>
          <w:p w:rsidR="00127904" w:rsidRPr="005A48D9" w:rsidRDefault="00127904" w:rsidP="00BB0B0A">
            <w:pPr>
              <w:widowControl w:val="0"/>
              <w:shd w:val="clear" w:color="auto" w:fill="FFFFFF"/>
              <w:adjustRightInd w:val="0"/>
              <w:ind w:left="720"/>
            </w:pPr>
          </w:p>
        </w:tc>
        <w:tc>
          <w:tcPr>
            <w:tcW w:w="1412" w:type="dxa"/>
            <w:tcBorders>
              <w:top w:val="single" w:sz="6" w:space="0" w:color="auto"/>
              <w:left w:val="single" w:sz="6" w:space="0" w:color="auto"/>
              <w:bottom w:val="single" w:sz="6" w:space="0" w:color="auto"/>
              <w:right w:val="single" w:sz="6" w:space="0" w:color="auto"/>
            </w:tcBorders>
            <w:shd w:val="clear" w:color="auto" w:fill="FFFFFF"/>
          </w:tcPr>
          <w:p w:rsidR="00127904" w:rsidRPr="005A48D9" w:rsidRDefault="00127904" w:rsidP="00BB0B0A">
            <w:pPr>
              <w:widowControl w:val="0"/>
              <w:shd w:val="clear" w:color="auto" w:fill="FFFFFF"/>
              <w:adjustRightInd w:val="0"/>
              <w:ind w:left="720"/>
            </w:pPr>
          </w:p>
        </w:tc>
        <w:tc>
          <w:tcPr>
            <w:tcW w:w="3597" w:type="dxa"/>
            <w:tcBorders>
              <w:top w:val="single" w:sz="6" w:space="0" w:color="auto"/>
              <w:left w:val="single" w:sz="6" w:space="0" w:color="auto"/>
              <w:bottom w:val="single" w:sz="6" w:space="0" w:color="auto"/>
              <w:right w:val="single" w:sz="6" w:space="0" w:color="auto"/>
            </w:tcBorders>
            <w:shd w:val="clear" w:color="auto" w:fill="FFFFFF"/>
          </w:tcPr>
          <w:p w:rsidR="00127904" w:rsidRPr="005A48D9" w:rsidRDefault="00127904" w:rsidP="00BB0B0A">
            <w:pPr>
              <w:widowControl w:val="0"/>
              <w:shd w:val="clear" w:color="auto" w:fill="FFFFFF"/>
              <w:adjustRightInd w:val="0"/>
              <w:ind w:left="2429"/>
            </w:pPr>
          </w:p>
        </w:tc>
        <w:tc>
          <w:tcPr>
            <w:tcW w:w="1223" w:type="dxa"/>
            <w:tcBorders>
              <w:top w:val="single" w:sz="6" w:space="0" w:color="auto"/>
              <w:left w:val="single" w:sz="6" w:space="0" w:color="auto"/>
              <w:bottom w:val="single" w:sz="6" w:space="0" w:color="auto"/>
              <w:right w:val="single" w:sz="6" w:space="0" w:color="auto"/>
            </w:tcBorders>
            <w:shd w:val="clear" w:color="auto" w:fill="FFFFFF"/>
          </w:tcPr>
          <w:p w:rsidR="00127904" w:rsidRPr="005A48D9" w:rsidRDefault="00127904" w:rsidP="00BB0B0A">
            <w:pPr>
              <w:widowControl w:val="0"/>
              <w:shd w:val="clear" w:color="auto" w:fill="FFFFFF"/>
              <w:adjustRightInd w:val="0"/>
              <w:ind w:left="720"/>
            </w:pPr>
          </w:p>
        </w:tc>
        <w:tc>
          <w:tcPr>
            <w:tcW w:w="1148" w:type="dxa"/>
            <w:tcBorders>
              <w:top w:val="single" w:sz="6" w:space="0" w:color="auto"/>
              <w:left w:val="single" w:sz="6" w:space="0" w:color="auto"/>
              <w:bottom w:val="single" w:sz="6" w:space="0" w:color="auto"/>
              <w:right w:val="single" w:sz="6" w:space="0" w:color="auto"/>
            </w:tcBorders>
            <w:shd w:val="clear" w:color="auto" w:fill="FFFFFF"/>
          </w:tcPr>
          <w:p w:rsidR="00127904" w:rsidRPr="005A48D9" w:rsidRDefault="00127904" w:rsidP="00BB0B0A">
            <w:pPr>
              <w:widowControl w:val="0"/>
              <w:shd w:val="clear" w:color="auto" w:fill="FFFFFF"/>
              <w:adjustRightInd w:val="0"/>
              <w:ind w:left="720"/>
            </w:pPr>
          </w:p>
        </w:tc>
      </w:tr>
    </w:tbl>
    <w:p w:rsidR="00127904" w:rsidRPr="005A48D9" w:rsidRDefault="00127904" w:rsidP="00127904">
      <w:pPr>
        <w:widowControl w:val="0"/>
        <w:adjustRightInd w:val="0"/>
        <w:ind w:left="720"/>
        <w:jc w:val="both"/>
      </w:pPr>
    </w:p>
    <w:p w:rsidR="00127904" w:rsidRPr="00C85D8A" w:rsidRDefault="00127904" w:rsidP="00127904">
      <w:pPr>
        <w:widowControl w:val="0"/>
        <w:adjustRightInd w:val="0"/>
        <w:ind w:left="720"/>
        <w:jc w:val="both"/>
      </w:pPr>
      <w:r w:rsidRPr="00C85D8A">
        <w:t xml:space="preserve">Начальник УКП </w:t>
      </w:r>
      <w:r w:rsidRPr="00C85D8A">
        <w:softHyphen/>
      </w:r>
      <w:r w:rsidRPr="00C85D8A">
        <w:softHyphen/>
      </w:r>
      <w:r w:rsidRPr="00C85D8A">
        <w:softHyphen/>
      </w:r>
      <w:r w:rsidRPr="00C85D8A">
        <w:softHyphen/>
      </w:r>
      <w:r w:rsidRPr="00C85D8A">
        <w:softHyphen/>
      </w:r>
      <w:r w:rsidRPr="00C85D8A">
        <w:softHyphen/>
        <w:t>_______________</w:t>
      </w:r>
      <w:proofErr w:type="gramStart"/>
      <w:r w:rsidRPr="00C85D8A">
        <w:t>_  _</w:t>
      </w:r>
      <w:proofErr w:type="gramEnd"/>
      <w:r w:rsidRPr="00C85D8A">
        <w:t>________________</w:t>
      </w:r>
    </w:p>
    <w:p w:rsidR="00127904" w:rsidRPr="00C85D8A" w:rsidRDefault="00127904" w:rsidP="00127904">
      <w:pPr>
        <w:widowControl w:val="0"/>
        <w:tabs>
          <w:tab w:val="center" w:pos="4678"/>
        </w:tabs>
        <w:adjustRightInd w:val="0"/>
        <w:ind w:left="720"/>
        <w:jc w:val="both"/>
      </w:pPr>
      <w:r w:rsidRPr="00C85D8A">
        <w:t xml:space="preserve">                                        (подпись)</w:t>
      </w:r>
      <w:r w:rsidRPr="00C85D8A">
        <w:tab/>
        <w:t xml:space="preserve">                  </w:t>
      </w:r>
      <w:proofErr w:type="gramStart"/>
      <w:r w:rsidRPr="00C85D8A">
        <w:t xml:space="preserve">   (</w:t>
      </w:r>
      <w:proofErr w:type="gramEnd"/>
      <w:r w:rsidRPr="00C85D8A">
        <w:t>фамилия и инициалы)</w:t>
      </w:r>
    </w:p>
    <w:p w:rsidR="00127904" w:rsidRDefault="00127904" w:rsidP="00127904">
      <w:pPr>
        <w:widowControl w:val="0"/>
        <w:shd w:val="clear" w:color="auto" w:fill="FFFFFF"/>
        <w:tabs>
          <w:tab w:val="left" w:pos="4530"/>
        </w:tabs>
        <w:adjustRightInd w:val="0"/>
        <w:ind w:left="3346" w:hanging="264"/>
        <w:rPr>
          <w:color w:val="000000"/>
          <w:spacing w:val="-2"/>
        </w:rPr>
      </w:pPr>
    </w:p>
    <w:p w:rsidR="00127904" w:rsidRPr="00327C4E" w:rsidRDefault="00127904" w:rsidP="00127904">
      <w:pPr>
        <w:shd w:val="clear" w:color="auto" w:fill="FFFFFF"/>
        <w:spacing w:after="450" w:line="540" w:lineRule="atLeast"/>
        <w:jc w:val="center"/>
        <w:textAlignment w:val="baseline"/>
        <w:outlineLvl w:val="0"/>
        <w:rPr>
          <w:spacing w:val="-6"/>
          <w:kern w:val="36"/>
          <w:sz w:val="28"/>
          <w:szCs w:val="28"/>
        </w:rPr>
      </w:pPr>
      <w:r w:rsidRPr="00327C4E">
        <w:rPr>
          <w:spacing w:val="-6"/>
          <w:kern w:val="36"/>
          <w:sz w:val="28"/>
          <w:szCs w:val="28"/>
        </w:rPr>
        <w:t>Рекомендуемая тематика и расчет часов учебных занятий для УКП</w:t>
      </w:r>
    </w:p>
    <w:tbl>
      <w:tblPr>
        <w:tblW w:w="9356" w:type="dxa"/>
        <w:tblBorders>
          <w:left w:val="single" w:sz="6" w:space="0" w:color="DDE1E6"/>
        </w:tblBorders>
        <w:tblCellMar>
          <w:left w:w="0" w:type="dxa"/>
          <w:right w:w="0" w:type="dxa"/>
        </w:tblCellMar>
        <w:tblLook w:val="04A0" w:firstRow="1" w:lastRow="0" w:firstColumn="1" w:lastColumn="0" w:noHBand="0" w:noVBand="1"/>
      </w:tblPr>
      <w:tblGrid>
        <w:gridCol w:w="844"/>
        <w:gridCol w:w="5400"/>
        <w:gridCol w:w="1699"/>
        <w:gridCol w:w="1413"/>
      </w:tblGrid>
      <w:tr w:rsidR="00127904" w:rsidRPr="00FC5C24" w:rsidTr="0025345A">
        <w:tc>
          <w:tcPr>
            <w:tcW w:w="839" w:type="dxa"/>
            <w:tcBorders>
              <w:top w:val="single" w:sz="6" w:space="0" w:color="DDE1E6"/>
              <w:left w:val="nil"/>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 темы</w:t>
            </w:r>
          </w:p>
        </w:tc>
        <w:tc>
          <w:tcPr>
            <w:tcW w:w="5517" w:type="dxa"/>
            <w:tcBorders>
              <w:top w:val="single" w:sz="6" w:space="0" w:color="DDE1E6"/>
              <w:left w:val="single" w:sz="6" w:space="0" w:color="DDE1E6"/>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Название темы занятий</w:t>
            </w:r>
          </w:p>
        </w:tc>
        <w:tc>
          <w:tcPr>
            <w:tcW w:w="1565" w:type="dxa"/>
            <w:tcBorders>
              <w:top w:val="single" w:sz="6" w:space="0" w:color="DDE1E6"/>
              <w:left w:val="single" w:sz="6" w:space="0" w:color="DDE1E6"/>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Вид занятия</w:t>
            </w:r>
          </w:p>
        </w:tc>
        <w:tc>
          <w:tcPr>
            <w:tcW w:w="1435" w:type="dxa"/>
            <w:tcBorders>
              <w:top w:val="single" w:sz="6" w:space="0" w:color="DDE1E6"/>
              <w:left w:val="single" w:sz="6" w:space="0" w:color="DDE1E6"/>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tabs>
                <w:tab w:val="left" w:pos="886"/>
              </w:tabs>
              <w:textAlignment w:val="baseline"/>
              <w:rPr>
                <w:rFonts w:ascii="inherit" w:hAnsi="inherit"/>
                <w:sz w:val="20"/>
                <w:szCs w:val="20"/>
              </w:rPr>
            </w:pPr>
            <w:r w:rsidRPr="00FC5C24">
              <w:rPr>
                <w:rFonts w:ascii="inherit" w:hAnsi="inherit"/>
                <w:sz w:val="20"/>
                <w:szCs w:val="20"/>
              </w:rPr>
              <w:t>Кол-во часов</w:t>
            </w:r>
          </w:p>
        </w:tc>
      </w:tr>
      <w:tr w:rsidR="00127904" w:rsidRPr="00FC5C24" w:rsidTr="0025345A">
        <w:tc>
          <w:tcPr>
            <w:tcW w:w="839" w:type="dxa"/>
            <w:tcBorders>
              <w:top w:val="single" w:sz="6" w:space="0" w:color="DDE1E6"/>
              <w:left w:val="nil"/>
              <w:bottom w:val="single" w:sz="6" w:space="0" w:color="DDE1E6"/>
              <w:right w:val="single" w:sz="6" w:space="0" w:color="DDE1E6"/>
            </w:tcBorders>
            <w:shd w:val="clear" w:color="auto" w:fill="auto"/>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1.</w:t>
            </w:r>
          </w:p>
        </w:tc>
        <w:tc>
          <w:tcPr>
            <w:tcW w:w="5517" w:type="dxa"/>
            <w:tcBorders>
              <w:top w:val="single" w:sz="6" w:space="0" w:color="DDE1E6"/>
              <w:left w:val="single" w:sz="6" w:space="0" w:color="DDE1E6"/>
              <w:bottom w:val="single" w:sz="6" w:space="0" w:color="DDE1E6"/>
              <w:right w:val="single" w:sz="6" w:space="0" w:color="DDE1E6"/>
            </w:tcBorders>
            <w:shd w:val="clear" w:color="auto" w:fill="auto"/>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Гражданская оборона как система общегосударственных мер по защите населения от опасностей, возникающих при ведении военных действий или вследствие этих действий.</w:t>
            </w:r>
          </w:p>
        </w:tc>
        <w:tc>
          <w:tcPr>
            <w:tcW w:w="1565" w:type="dxa"/>
            <w:tcBorders>
              <w:top w:val="single" w:sz="6" w:space="0" w:color="DDE1E6"/>
              <w:left w:val="single" w:sz="6" w:space="0" w:color="DDE1E6"/>
              <w:bottom w:val="single" w:sz="6" w:space="0" w:color="DDE1E6"/>
              <w:right w:val="single" w:sz="6" w:space="0" w:color="DDE1E6"/>
            </w:tcBorders>
            <w:shd w:val="clear" w:color="auto" w:fill="auto"/>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Лекция.</w:t>
            </w:r>
          </w:p>
        </w:tc>
        <w:tc>
          <w:tcPr>
            <w:tcW w:w="1435" w:type="dxa"/>
            <w:tcBorders>
              <w:top w:val="single" w:sz="6" w:space="0" w:color="DDE1E6"/>
              <w:left w:val="single" w:sz="6" w:space="0" w:color="DDE1E6"/>
              <w:bottom w:val="single" w:sz="6" w:space="0" w:color="DDE1E6"/>
              <w:right w:val="single" w:sz="6" w:space="0" w:color="DDE1E6"/>
            </w:tcBorders>
            <w:shd w:val="clear" w:color="auto" w:fill="auto"/>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30 мин.</w:t>
            </w:r>
          </w:p>
        </w:tc>
      </w:tr>
      <w:tr w:rsidR="00127904" w:rsidRPr="00FC5C24" w:rsidTr="0025345A">
        <w:tc>
          <w:tcPr>
            <w:tcW w:w="839" w:type="dxa"/>
            <w:tcBorders>
              <w:top w:val="single" w:sz="6" w:space="0" w:color="DDE1E6"/>
              <w:left w:val="nil"/>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2.</w:t>
            </w:r>
          </w:p>
        </w:tc>
        <w:tc>
          <w:tcPr>
            <w:tcW w:w="5517" w:type="dxa"/>
            <w:tcBorders>
              <w:top w:val="single" w:sz="6" w:space="0" w:color="DDE1E6"/>
              <w:left w:val="single" w:sz="6" w:space="0" w:color="DDE1E6"/>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Законодательство Российской Федерации в области защиты населения от ЧС природного и техногенного характера. Права и обязанности граждан в области защиты от ЧС.</w:t>
            </w:r>
          </w:p>
        </w:tc>
        <w:tc>
          <w:tcPr>
            <w:tcW w:w="1565" w:type="dxa"/>
            <w:tcBorders>
              <w:top w:val="single" w:sz="6" w:space="0" w:color="DDE1E6"/>
              <w:left w:val="single" w:sz="6" w:space="0" w:color="DDE1E6"/>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Лекция.</w:t>
            </w:r>
          </w:p>
        </w:tc>
        <w:tc>
          <w:tcPr>
            <w:tcW w:w="1435" w:type="dxa"/>
            <w:tcBorders>
              <w:top w:val="single" w:sz="6" w:space="0" w:color="DDE1E6"/>
              <w:left w:val="single" w:sz="6" w:space="0" w:color="DDE1E6"/>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30 мин.</w:t>
            </w:r>
          </w:p>
        </w:tc>
      </w:tr>
      <w:tr w:rsidR="00127904" w:rsidRPr="00FC5C24" w:rsidTr="0025345A">
        <w:tc>
          <w:tcPr>
            <w:tcW w:w="839" w:type="dxa"/>
            <w:tcBorders>
              <w:top w:val="single" w:sz="6" w:space="0" w:color="DDE1E6"/>
              <w:left w:val="nil"/>
              <w:bottom w:val="single" w:sz="6" w:space="0" w:color="DDE1E6"/>
              <w:right w:val="single" w:sz="6" w:space="0" w:color="DDE1E6"/>
            </w:tcBorders>
            <w:shd w:val="clear" w:color="auto" w:fill="auto"/>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3.</w:t>
            </w:r>
          </w:p>
        </w:tc>
        <w:tc>
          <w:tcPr>
            <w:tcW w:w="5517" w:type="dxa"/>
            <w:tcBorders>
              <w:top w:val="single" w:sz="6" w:space="0" w:color="DDE1E6"/>
              <w:left w:val="single" w:sz="6" w:space="0" w:color="DDE1E6"/>
              <w:bottom w:val="single" w:sz="6" w:space="0" w:color="DDE1E6"/>
              <w:right w:val="single" w:sz="6" w:space="0" w:color="DDE1E6"/>
            </w:tcBorders>
            <w:shd w:val="clear" w:color="auto" w:fill="auto"/>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Опасности, возникающие при ведении военных действий или вследствие этих действий.</w:t>
            </w:r>
          </w:p>
        </w:tc>
        <w:tc>
          <w:tcPr>
            <w:tcW w:w="1565" w:type="dxa"/>
            <w:tcBorders>
              <w:top w:val="single" w:sz="6" w:space="0" w:color="DDE1E6"/>
              <w:left w:val="single" w:sz="6" w:space="0" w:color="DDE1E6"/>
              <w:bottom w:val="single" w:sz="6" w:space="0" w:color="DDE1E6"/>
              <w:right w:val="single" w:sz="6" w:space="0" w:color="DDE1E6"/>
            </w:tcBorders>
            <w:shd w:val="clear" w:color="auto" w:fill="auto"/>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Лекция.</w:t>
            </w:r>
          </w:p>
        </w:tc>
        <w:tc>
          <w:tcPr>
            <w:tcW w:w="1435" w:type="dxa"/>
            <w:tcBorders>
              <w:top w:val="single" w:sz="6" w:space="0" w:color="DDE1E6"/>
              <w:left w:val="single" w:sz="6" w:space="0" w:color="DDE1E6"/>
              <w:bottom w:val="single" w:sz="6" w:space="0" w:color="DDE1E6"/>
              <w:right w:val="single" w:sz="6" w:space="0" w:color="DDE1E6"/>
            </w:tcBorders>
            <w:shd w:val="clear" w:color="auto" w:fill="auto"/>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1 час</w:t>
            </w:r>
          </w:p>
        </w:tc>
      </w:tr>
      <w:tr w:rsidR="00127904" w:rsidRPr="00FC5C24" w:rsidTr="0025345A">
        <w:tc>
          <w:tcPr>
            <w:tcW w:w="839" w:type="dxa"/>
            <w:tcBorders>
              <w:top w:val="single" w:sz="6" w:space="0" w:color="DDE1E6"/>
              <w:left w:val="nil"/>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4.</w:t>
            </w:r>
          </w:p>
        </w:tc>
        <w:tc>
          <w:tcPr>
            <w:tcW w:w="5517" w:type="dxa"/>
            <w:tcBorders>
              <w:top w:val="single" w:sz="6" w:space="0" w:color="DDE1E6"/>
              <w:left w:val="single" w:sz="6" w:space="0" w:color="DDE1E6"/>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Действия населения в случае чрезвычайной ситуации природного характера. ЧС, наиболее вероятные на территории муниципального образования.</w:t>
            </w:r>
          </w:p>
        </w:tc>
        <w:tc>
          <w:tcPr>
            <w:tcW w:w="1565" w:type="dxa"/>
            <w:tcBorders>
              <w:top w:val="single" w:sz="6" w:space="0" w:color="DDE1E6"/>
              <w:left w:val="single" w:sz="6" w:space="0" w:color="DDE1E6"/>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Практико-теоретическое занятие.</w:t>
            </w:r>
          </w:p>
        </w:tc>
        <w:tc>
          <w:tcPr>
            <w:tcW w:w="1435" w:type="dxa"/>
            <w:tcBorders>
              <w:top w:val="single" w:sz="6" w:space="0" w:color="DDE1E6"/>
              <w:left w:val="single" w:sz="6" w:space="0" w:color="DDE1E6"/>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2 часа</w:t>
            </w:r>
          </w:p>
        </w:tc>
      </w:tr>
      <w:tr w:rsidR="00127904" w:rsidRPr="00FC5C24" w:rsidTr="0025345A">
        <w:tc>
          <w:tcPr>
            <w:tcW w:w="839" w:type="dxa"/>
            <w:tcBorders>
              <w:top w:val="single" w:sz="6" w:space="0" w:color="DDE1E6"/>
              <w:left w:val="nil"/>
              <w:bottom w:val="single" w:sz="6" w:space="0" w:color="DDE1E6"/>
              <w:right w:val="single" w:sz="6" w:space="0" w:color="DDE1E6"/>
            </w:tcBorders>
            <w:shd w:val="clear" w:color="auto" w:fill="auto"/>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5.</w:t>
            </w:r>
          </w:p>
        </w:tc>
        <w:tc>
          <w:tcPr>
            <w:tcW w:w="5517" w:type="dxa"/>
            <w:tcBorders>
              <w:top w:val="single" w:sz="6" w:space="0" w:color="DDE1E6"/>
              <w:left w:val="single" w:sz="6" w:space="0" w:color="DDE1E6"/>
              <w:bottom w:val="single" w:sz="6" w:space="0" w:color="DDE1E6"/>
              <w:right w:val="single" w:sz="6" w:space="0" w:color="DDE1E6"/>
            </w:tcBorders>
            <w:shd w:val="clear" w:color="auto" w:fill="auto"/>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Действия населения в случае чрезвычайной ситуации техногенного характера. ЧС, наиболее вероятные на территории муниципального образования.</w:t>
            </w:r>
          </w:p>
        </w:tc>
        <w:tc>
          <w:tcPr>
            <w:tcW w:w="1565" w:type="dxa"/>
            <w:tcBorders>
              <w:top w:val="single" w:sz="6" w:space="0" w:color="DDE1E6"/>
              <w:left w:val="single" w:sz="6" w:space="0" w:color="DDE1E6"/>
              <w:bottom w:val="single" w:sz="6" w:space="0" w:color="DDE1E6"/>
              <w:right w:val="single" w:sz="6" w:space="0" w:color="DDE1E6"/>
            </w:tcBorders>
            <w:shd w:val="clear" w:color="auto" w:fill="auto"/>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Практико-теоретическое занятие.</w:t>
            </w:r>
          </w:p>
        </w:tc>
        <w:tc>
          <w:tcPr>
            <w:tcW w:w="1435" w:type="dxa"/>
            <w:tcBorders>
              <w:top w:val="single" w:sz="6" w:space="0" w:color="DDE1E6"/>
              <w:left w:val="single" w:sz="6" w:space="0" w:color="DDE1E6"/>
              <w:bottom w:val="single" w:sz="6" w:space="0" w:color="DDE1E6"/>
              <w:right w:val="single" w:sz="6" w:space="0" w:color="DDE1E6"/>
            </w:tcBorders>
            <w:shd w:val="clear" w:color="auto" w:fill="auto"/>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3 часа</w:t>
            </w:r>
          </w:p>
        </w:tc>
      </w:tr>
      <w:tr w:rsidR="00127904" w:rsidRPr="00FC5C24" w:rsidTr="0025345A">
        <w:tc>
          <w:tcPr>
            <w:tcW w:w="839" w:type="dxa"/>
            <w:tcBorders>
              <w:top w:val="single" w:sz="6" w:space="0" w:color="DDE1E6"/>
              <w:left w:val="nil"/>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6.</w:t>
            </w:r>
          </w:p>
        </w:tc>
        <w:tc>
          <w:tcPr>
            <w:tcW w:w="5517" w:type="dxa"/>
            <w:tcBorders>
              <w:top w:val="single" w:sz="6" w:space="0" w:color="DDE1E6"/>
              <w:left w:val="single" w:sz="6" w:space="0" w:color="DDE1E6"/>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Основные мероприятия гражданской обороны и единой государственной системы предупреждения и ликвидации ЧС, по защите населения.</w:t>
            </w:r>
          </w:p>
        </w:tc>
        <w:tc>
          <w:tcPr>
            <w:tcW w:w="1565" w:type="dxa"/>
            <w:tcBorders>
              <w:top w:val="single" w:sz="6" w:space="0" w:color="DDE1E6"/>
              <w:left w:val="single" w:sz="6" w:space="0" w:color="DDE1E6"/>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Практико-теоретическое занятие.</w:t>
            </w:r>
          </w:p>
        </w:tc>
        <w:tc>
          <w:tcPr>
            <w:tcW w:w="1435" w:type="dxa"/>
            <w:tcBorders>
              <w:top w:val="single" w:sz="6" w:space="0" w:color="DDE1E6"/>
              <w:left w:val="single" w:sz="6" w:space="0" w:color="DDE1E6"/>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4 часа</w:t>
            </w:r>
          </w:p>
        </w:tc>
      </w:tr>
      <w:tr w:rsidR="00127904" w:rsidRPr="00FC5C24" w:rsidTr="0025345A">
        <w:tc>
          <w:tcPr>
            <w:tcW w:w="839" w:type="dxa"/>
            <w:tcBorders>
              <w:top w:val="single" w:sz="6" w:space="0" w:color="DDE1E6"/>
              <w:left w:val="nil"/>
              <w:bottom w:val="single" w:sz="6" w:space="0" w:color="DDE1E6"/>
              <w:right w:val="single" w:sz="6" w:space="0" w:color="DDE1E6"/>
            </w:tcBorders>
            <w:shd w:val="clear" w:color="auto" w:fill="auto"/>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lastRenderedPageBreak/>
              <w:t>7.</w:t>
            </w:r>
          </w:p>
        </w:tc>
        <w:tc>
          <w:tcPr>
            <w:tcW w:w="5517" w:type="dxa"/>
            <w:tcBorders>
              <w:top w:val="single" w:sz="6" w:space="0" w:color="DDE1E6"/>
              <w:left w:val="single" w:sz="6" w:space="0" w:color="DDE1E6"/>
              <w:bottom w:val="single" w:sz="6" w:space="0" w:color="DDE1E6"/>
              <w:right w:val="single" w:sz="6" w:space="0" w:color="DDE1E6"/>
            </w:tcBorders>
            <w:shd w:val="clear" w:color="auto" w:fill="auto"/>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Оказание медицинской помощи. Основы ухода за больными.</w:t>
            </w:r>
          </w:p>
        </w:tc>
        <w:tc>
          <w:tcPr>
            <w:tcW w:w="1565" w:type="dxa"/>
            <w:tcBorders>
              <w:top w:val="single" w:sz="6" w:space="0" w:color="DDE1E6"/>
              <w:left w:val="single" w:sz="6" w:space="0" w:color="DDE1E6"/>
              <w:bottom w:val="single" w:sz="6" w:space="0" w:color="DDE1E6"/>
              <w:right w:val="single" w:sz="6" w:space="0" w:color="DDE1E6"/>
            </w:tcBorders>
            <w:shd w:val="clear" w:color="auto" w:fill="auto"/>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Практико-теоретическое занятие.</w:t>
            </w:r>
          </w:p>
        </w:tc>
        <w:tc>
          <w:tcPr>
            <w:tcW w:w="1435" w:type="dxa"/>
            <w:tcBorders>
              <w:top w:val="single" w:sz="6" w:space="0" w:color="DDE1E6"/>
              <w:left w:val="single" w:sz="6" w:space="0" w:color="DDE1E6"/>
              <w:bottom w:val="single" w:sz="6" w:space="0" w:color="DDE1E6"/>
              <w:right w:val="single" w:sz="6" w:space="0" w:color="DDE1E6"/>
            </w:tcBorders>
            <w:shd w:val="clear" w:color="auto" w:fill="auto"/>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3 часа</w:t>
            </w:r>
          </w:p>
        </w:tc>
      </w:tr>
      <w:tr w:rsidR="00127904" w:rsidRPr="00FC5C24" w:rsidTr="0025345A">
        <w:tc>
          <w:tcPr>
            <w:tcW w:w="839" w:type="dxa"/>
            <w:tcBorders>
              <w:top w:val="single" w:sz="6" w:space="0" w:color="DDE1E6"/>
              <w:left w:val="nil"/>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rPr>
                <w:rFonts w:ascii="inherit" w:hAnsi="inherit"/>
                <w:sz w:val="20"/>
                <w:szCs w:val="20"/>
              </w:rPr>
            </w:pPr>
          </w:p>
        </w:tc>
        <w:tc>
          <w:tcPr>
            <w:tcW w:w="5517" w:type="dxa"/>
            <w:tcBorders>
              <w:top w:val="single" w:sz="6" w:space="0" w:color="DDE1E6"/>
              <w:left w:val="single" w:sz="6" w:space="0" w:color="DDE1E6"/>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ИТОГО</w:t>
            </w:r>
          </w:p>
        </w:tc>
        <w:tc>
          <w:tcPr>
            <w:tcW w:w="1565" w:type="dxa"/>
            <w:tcBorders>
              <w:top w:val="single" w:sz="6" w:space="0" w:color="DDE1E6"/>
              <w:left w:val="single" w:sz="6" w:space="0" w:color="DDE1E6"/>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rPr>
                <w:rFonts w:ascii="inherit" w:hAnsi="inherit"/>
                <w:sz w:val="20"/>
                <w:szCs w:val="20"/>
              </w:rPr>
            </w:pPr>
          </w:p>
        </w:tc>
        <w:tc>
          <w:tcPr>
            <w:tcW w:w="1435" w:type="dxa"/>
            <w:tcBorders>
              <w:top w:val="single" w:sz="6" w:space="0" w:color="DDE1E6"/>
              <w:left w:val="single" w:sz="6" w:space="0" w:color="DDE1E6"/>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14 часов</w:t>
            </w:r>
          </w:p>
        </w:tc>
      </w:tr>
    </w:tbl>
    <w:p w:rsidR="00127904" w:rsidRDefault="00127904" w:rsidP="00127904"/>
    <w:p w:rsidR="00FC5C24" w:rsidRDefault="00FC5C24" w:rsidP="00127904"/>
    <w:p w:rsidR="00FC5C24" w:rsidRDefault="00FC5C24" w:rsidP="00127904"/>
    <w:p w:rsidR="00FC5C24" w:rsidRDefault="00FC5C24" w:rsidP="00127904"/>
    <w:p w:rsidR="00FC5C24" w:rsidRDefault="00FC5C24" w:rsidP="00127904"/>
    <w:p w:rsidR="00FC5C24" w:rsidRDefault="00FC5C24" w:rsidP="00127904"/>
    <w:p w:rsidR="00FC5C24" w:rsidRDefault="00FC5C24" w:rsidP="00127904"/>
    <w:p w:rsidR="00FC5C24" w:rsidRDefault="00FC5C24" w:rsidP="00127904"/>
    <w:p w:rsidR="00FC5C24" w:rsidRDefault="00FC5C24" w:rsidP="00127904"/>
    <w:p w:rsidR="00FC5C24" w:rsidRDefault="00FC5C24" w:rsidP="00127904"/>
    <w:p w:rsidR="00FC5C24" w:rsidRDefault="00FC5C24" w:rsidP="00127904"/>
    <w:p w:rsidR="00FC5C24" w:rsidRDefault="00FC5C24" w:rsidP="00127904"/>
    <w:p w:rsidR="00FC5C24" w:rsidRDefault="00FC5C24" w:rsidP="00127904"/>
    <w:p w:rsidR="00FC5C24" w:rsidRDefault="00FC5C24" w:rsidP="00127904"/>
    <w:p w:rsidR="00FC5C24" w:rsidRDefault="00FC5C24" w:rsidP="00127904"/>
    <w:p w:rsidR="00FC5C24" w:rsidRDefault="00FC5C24" w:rsidP="00127904"/>
    <w:p w:rsidR="00FC5C24" w:rsidRDefault="00FC5C24" w:rsidP="00127904"/>
    <w:p w:rsidR="00FC5C24" w:rsidRDefault="00FC5C24" w:rsidP="00127904"/>
    <w:p w:rsidR="00FC5C24" w:rsidRDefault="00FC5C24" w:rsidP="00127904"/>
    <w:p w:rsidR="00FC5C24" w:rsidRDefault="00FC5C24" w:rsidP="00127904"/>
    <w:p w:rsidR="00FC5C24" w:rsidRDefault="00FC5C24" w:rsidP="00127904"/>
    <w:p w:rsidR="00FC5C24" w:rsidRDefault="00FC5C24" w:rsidP="00127904"/>
    <w:p w:rsidR="00FC5C24" w:rsidRDefault="00FC5C24" w:rsidP="00127904"/>
    <w:p w:rsidR="00FC5C24" w:rsidRDefault="00FC5C24" w:rsidP="00127904"/>
    <w:p w:rsidR="00FC5C24" w:rsidRDefault="00FC5C24" w:rsidP="00127904"/>
    <w:p w:rsidR="00FC5C24" w:rsidRDefault="00FC5C24" w:rsidP="00127904"/>
    <w:p w:rsidR="00FC5C24" w:rsidRDefault="00FC5C24" w:rsidP="00127904"/>
    <w:p w:rsidR="00FC5C24" w:rsidRPr="0041316F" w:rsidRDefault="00FC5C24" w:rsidP="00FC5C24">
      <w:pPr>
        <w:pStyle w:val="a5"/>
        <w:jc w:val="right"/>
        <w:rPr>
          <w:bCs/>
        </w:rPr>
      </w:pPr>
      <w:r>
        <w:rPr>
          <w:bCs/>
        </w:rPr>
        <w:t>Приложение № 2</w:t>
      </w:r>
    </w:p>
    <w:p w:rsidR="00FC5C24" w:rsidRPr="0041316F" w:rsidRDefault="00FC5C24" w:rsidP="00FC5C24">
      <w:pPr>
        <w:pStyle w:val="a5"/>
        <w:jc w:val="right"/>
        <w:rPr>
          <w:bCs/>
        </w:rPr>
      </w:pPr>
      <w:r w:rsidRPr="0041316F">
        <w:rPr>
          <w:bCs/>
        </w:rPr>
        <w:t>к постановлению администрации</w:t>
      </w:r>
    </w:p>
    <w:p w:rsidR="00FC5C24" w:rsidRPr="0041316F" w:rsidRDefault="009D1D02" w:rsidP="00FC5C24">
      <w:pPr>
        <w:pStyle w:val="a5"/>
        <w:jc w:val="right"/>
        <w:rPr>
          <w:bCs/>
        </w:rPr>
      </w:pPr>
      <w:r>
        <w:rPr>
          <w:bCs/>
        </w:rPr>
        <w:t>Динамовского</w:t>
      </w:r>
      <w:r w:rsidR="00FC5C24" w:rsidRPr="0041316F">
        <w:rPr>
          <w:bCs/>
        </w:rPr>
        <w:t xml:space="preserve"> сельского поселения</w:t>
      </w:r>
    </w:p>
    <w:p w:rsidR="00FC5C24" w:rsidRPr="0041316F" w:rsidRDefault="00FC5C24" w:rsidP="00FC5C24">
      <w:pPr>
        <w:pStyle w:val="a5"/>
        <w:jc w:val="right"/>
        <w:rPr>
          <w:bCs/>
        </w:rPr>
      </w:pPr>
      <w:r w:rsidRPr="0041316F">
        <w:rPr>
          <w:bCs/>
        </w:rPr>
        <w:t xml:space="preserve">от </w:t>
      </w:r>
      <w:r w:rsidR="00F93078">
        <w:rPr>
          <w:bCs/>
        </w:rPr>
        <w:t>18.10.2024</w:t>
      </w:r>
      <w:r w:rsidRPr="0041316F">
        <w:rPr>
          <w:bCs/>
        </w:rPr>
        <w:t xml:space="preserve"> г. № </w:t>
      </w:r>
      <w:r w:rsidR="00F93078">
        <w:rPr>
          <w:bCs/>
        </w:rPr>
        <w:t>56</w:t>
      </w:r>
    </w:p>
    <w:p w:rsidR="00127904" w:rsidRPr="0025345A" w:rsidRDefault="00127904" w:rsidP="00FC5C24">
      <w:pPr>
        <w:pStyle w:val="a5"/>
        <w:jc w:val="center"/>
        <w:rPr>
          <w:color w:val="000000"/>
          <w:sz w:val="28"/>
          <w:szCs w:val="28"/>
        </w:rPr>
      </w:pPr>
      <w:r w:rsidRPr="0025345A">
        <w:rPr>
          <w:b/>
          <w:color w:val="000000"/>
          <w:sz w:val="28"/>
          <w:szCs w:val="28"/>
        </w:rPr>
        <w:t>ПРОГРАММА</w:t>
      </w:r>
    </w:p>
    <w:p w:rsidR="00127904" w:rsidRPr="0025345A" w:rsidRDefault="00127904" w:rsidP="00FC5C24">
      <w:pPr>
        <w:pStyle w:val="a5"/>
        <w:jc w:val="center"/>
        <w:rPr>
          <w:color w:val="000000"/>
          <w:sz w:val="28"/>
          <w:szCs w:val="28"/>
        </w:rPr>
      </w:pPr>
      <w:r w:rsidRPr="0025345A">
        <w:rPr>
          <w:b/>
          <w:color w:val="000000"/>
          <w:sz w:val="28"/>
          <w:szCs w:val="28"/>
        </w:rPr>
        <w:t>ОБУЧЕНИЯ НЕРАБОТАЮЩЕГО НАСЕЛЕНИЯ В ОБЛАСТИ</w:t>
      </w:r>
    </w:p>
    <w:p w:rsidR="00127904" w:rsidRDefault="00127904" w:rsidP="00FC5C24">
      <w:pPr>
        <w:pStyle w:val="a5"/>
        <w:jc w:val="center"/>
        <w:rPr>
          <w:b/>
          <w:color w:val="000000"/>
          <w:sz w:val="28"/>
          <w:szCs w:val="28"/>
        </w:rPr>
      </w:pPr>
      <w:r w:rsidRPr="0025345A">
        <w:rPr>
          <w:b/>
          <w:color w:val="000000"/>
          <w:sz w:val="28"/>
          <w:szCs w:val="28"/>
        </w:rPr>
        <w:t>ГРАЖДАНСКОЙ ОБОРОНЫ И ЗАЩИТЫ ОТ ЧРЕЗВЫЧАЙНЫХ СИТУАЦИЙ</w:t>
      </w:r>
    </w:p>
    <w:p w:rsidR="00FC5C24" w:rsidRPr="0025345A" w:rsidRDefault="00FC5C24" w:rsidP="00FC5C24">
      <w:pPr>
        <w:pStyle w:val="a5"/>
        <w:jc w:val="center"/>
        <w:rPr>
          <w:color w:val="000000"/>
          <w:sz w:val="28"/>
          <w:szCs w:val="28"/>
        </w:rPr>
      </w:pPr>
    </w:p>
    <w:p w:rsidR="00127904" w:rsidRPr="0025345A" w:rsidRDefault="00127904" w:rsidP="00FC5C24">
      <w:pPr>
        <w:pStyle w:val="a5"/>
        <w:jc w:val="center"/>
        <w:rPr>
          <w:color w:val="000000"/>
          <w:sz w:val="28"/>
          <w:szCs w:val="28"/>
        </w:rPr>
      </w:pPr>
      <w:r w:rsidRPr="0025345A">
        <w:rPr>
          <w:color w:val="000000"/>
          <w:sz w:val="28"/>
          <w:szCs w:val="28"/>
        </w:rPr>
        <w:t>1. Общие положения</w:t>
      </w:r>
    </w:p>
    <w:p w:rsidR="00127904" w:rsidRPr="0025345A" w:rsidRDefault="00127904" w:rsidP="00FC5C24">
      <w:pPr>
        <w:pStyle w:val="a5"/>
        <w:ind w:firstLine="284"/>
        <w:jc w:val="both"/>
        <w:rPr>
          <w:color w:val="000000"/>
          <w:sz w:val="28"/>
          <w:szCs w:val="28"/>
        </w:rPr>
      </w:pPr>
      <w:r w:rsidRPr="0025345A">
        <w:rPr>
          <w:color w:val="000000"/>
          <w:sz w:val="28"/>
          <w:szCs w:val="28"/>
        </w:rPr>
        <w:t xml:space="preserve">Программа обучения неработающего населения в области гражданской обороны и защиты от чрезвычайных ситуаций природного и техногенного характера (далее - Программа)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 </w:t>
      </w:r>
    </w:p>
    <w:p w:rsidR="00127904" w:rsidRPr="0025345A" w:rsidRDefault="00127904" w:rsidP="00FC5C24">
      <w:pPr>
        <w:pStyle w:val="a5"/>
        <w:ind w:firstLine="284"/>
        <w:jc w:val="both"/>
        <w:rPr>
          <w:color w:val="000000"/>
          <w:sz w:val="28"/>
          <w:szCs w:val="28"/>
        </w:rPr>
      </w:pPr>
      <w:r w:rsidRPr="0025345A">
        <w:rPr>
          <w:color w:val="000000"/>
          <w:sz w:val="28"/>
          <w:szCs w:val="28"/>
        </w:rPr>
        <w:t xml:space="preserve">Программа определяет основы организации и порядок обязательного обучения неработающего населения в целях подготовки их к умелым </w:t>
      </w:r>
      <w:r w:rsidRPr="0025345A">
        <w:rPr>
          <w:color w:val="000000"/>
          <w:sz w:val="28"/>
          <w:szCs w:val="28"/>
        </w:rPr>
        <w:lastRenderedPageBreak/>
        <w:t xml:space="preserve">действиям при угрозе и возникновении аварий, катастроф и стихийных бедствий, а также опасностей, возникающих при ведении военных действий или вследствие этих действий, с учетом специфических особенностей административных и экономических регионов. </w:t>
      </w:r>
    </w:p>
    <w:p w:rsidR="00127904" w:rsidRDefault="00127904" w:rsidP="00FC5C24">
      <w:pPr>
        <w:pStyle w:val="a5"/>
        <w:ind w:firstLine="284"/>
        <w:jc w:val="both"/>
        <w:rPr>
          <w:color w:val="000000"/>
          <w:sz w:val="28"/>
          <w:szCs w:val="28"/>
        </w:rPr>
      </w:pPr>
      <w:r w:rsidRPr="0025345A">
        <w:rPr>
          <w:color w:val="000000"/>
          <w:sz w:val="28"/>
          <w:szCs w:val="28"/>
        </w:rPr>
        <w:t xml:space="preserve">В Программе изложены методика обучения неработающего населения, тематика и расчет часов, определяющих базовое содержание подготовки, а также требования к уровню знаний, умений и навыков неработающего населения, прошедшего обучение. </w:t>
      </w:r>
    </w:p>
    <w:p w:rsidR="00FC5C24" w:rsidRPr="0025345A" w:rsidRDefault="00FC5C24" w:rsidP="00FC5C24">
      <w:pPr>
        <w:pStyle w:val="a5"/>
        <w:ind w:firstLine="284"/>
        <w:jc w:val="both"/>
        <w:rPr>
          <w:color w:val="000000"/>
          <w:sz w:val="28"/>
          <w:szCs w:val="28"/>
        </w:rPr>
      </w:pPr>
    </w:p>
    <w:p w:rsidR="00127904" w:rsidRPr="0025345A" w:rsidRDefault="00127904" w:rsidP="00FC5C24">
      <w:pPr>
        <w:pStyle w:val="a5"/>
        <w:ind w:firstLine="284"/>
        <w:jc w:val="center"/>
        <w:rPr>
          <w:color w:val="000000"/>
          <w:sz w:val="28"/>
          <w:szCs w:val="28"/>
        </w:rPr>
      </w:pPr>
      <w:r w:rsidRPr="0025345A">
        <w:rPr>
          <w:color w:val="000000"/>
          <w:sz w:val="28"/>
          <w:szCs w:val="28"/>
        </w:rPr>
        <w:t>2. Организация обучения</w:t>
      </w:r>
    </w:p>
    <w:p w:rsidR="00127904" w:rsidRPr="0025345A" w:rsidRDefault="00127904" w:rsidP="00FC5C24">
      <w:pPr>
        <w:pStyle w:val="a5"/>
        <w:ind w:firstLine="284"/>
        <w:jc w:val="both"/>
        <w:rPr>
          <w:color w:val="000000"/>
          <w:sz w:val="28"/>
          <w:szCs w:val="28"/>
        </w:rPr>
      </w:pPr>
      <w:r w:rsidRPr="0025345A">
        <w:rPr>
          <w:color w:val="000000"/>
          <w:sz w:val="28"/>
          <w:szCs w:val="28"/>
        </w:rPr>
        <w:t xml:space="preserve">Обучение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 "О гражданской обороне" и "О защите населения и территорий от чрезвычайных ситуаций природного и техногенного характера", Постановлений Правительства Российской Федерации от </w:t>
      </w:r>
      <w:r w:rsidR="00FC5C24">
        <w:rPr>
          <w:color w:val="000000"/>
          <w:sz w:val="28"/>
          <w:szCs w:val="28"/>
        </w:rPr>
        <w:t>0</w:t>
      </w:r>
      <w:r w:rsidRPr="0025345A">
        <w:rPr>
          <w:color w:val="000000"/>
          <w:sz w:val="28"/>
          <w:szCs w:val="28"/>
        </w:rPr>
        <w:t>4</w:t>
      </w:r>
      <w:r w:rsidR="00FC5C24">
        <w:rPr>
          <w:color w:val="000000"/>
          <w:sz w:val="28"/>
          <w:szCs w:val="28"/>
        </w:rPr>
        <w:t>.09.</w:t>
      </w:r>
      <w:r w:rsidRPr="0025345A">
        <w:rPr>
          <w:color w:val="000000"/>
          <w:sz w:val="28"/>
          <w:szCs w:val="28"/>
        </w:rPr>
        <w:t xml:space="preserve">2003 № 547 "О порядке подготовки населения в области защиты от чрезвычайных ситуаций природного и техногенного характера" </w:t>
      </w:r>
    </w:p>
    <w:p w:rsidR="00127904" w:rsidRPr="0025345A" w:rsidRDefault="00127904" w:rsidP="00FC5C24">
      <w:pPr>
        <w:pStyle w:val="a5"/>
        <w:ind w:firstLine="284"/>
        <w:jc w:val="both"/>
        <w:rPr>
          <w:color w:val="000000"/>
          <w:sz w:val="28"/>
          <w:szCs w:val="28"/>
        </w:rPr>
      </w:pPr>
      <w:r w:rsidRPr="0025345A">
        <w:rPr>
          <w:color w:val="000000"/>
          <w:sz w:val="28"/>
          <w:szCs w:val="28"/>
        </w:rPr>
        <w:t xml:space="preserve">Программа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на 15 часов. </w:t>
      </w:r>
    </w:p>
    <w:p w:rsidR="00127904" w:rsidRPr="0025345A" w:rsidRDefault="00127904" w:rsidP="00FC5C24">
      <w:pPr>
        <w:pStyle w:val="a5"/>
        <w:ind w:firstLine="284"/>
        <w:jc w:val="both"/>
        <w:rPr>
          <w:color w:val="000000"/>
          <w:sz w:val="28"/>
          <w:szCs w:val="28"/>
        </w:rPr>
      </w:pPr>
      <w:r w:rsidRPr="0025345A">
        <w:rPr>
          <w:color w:val="000000"/>
          <w:sz w:val="28"/>
          <w:szCs w:val="28"/>
        </w:rPr>
        <w:t xml:space="preserve">Обучение неработающего населения проводится на учебно-консультационном пункте </w:t>
      </w:r>
      <w:r w:rsidR="00061F94">
        <w:rPr>
          <w:color w:val="000000"/>
          <w:sz w:val="28"/>
          <w:szCs w:val="28"/>
        </w:rPr>
        <w:t>Динамовского</w:t>
      </w:r>
      <w:r w:rsidRPr="0025345A">
        <w:rPr>
          <w:color w:val="000000"/>
          <w:sz w:val="28"/>
          <w:szCs w:val="28"/>
        </w:rPr>
        <w:t xml:space="preserve"> сельского поселения.</w:t>
      </w:r>
    </w:p>
    <w:p w:rsidR="00127904" w:rsidRPr="0025345A" w:rsidRDefault="00127904" w:rsidP="00FC5C24">
      <w:pPr>
        <w:pStyle w:val="a5"/>
        <w:ind w:firstLine="284"/>
        <w:jc w:val="both"/>
        <w:rPr>
          <w:color w:val="000000"/>
          <w:sz w:val="28"/>
          <w:szCs w:val="28"/>
        </w:rPr>
      </w:pPr>
      <w:r w:rsidRPr="0025345A">
        <w:rPr>
          <w:color w:val="000000"/>
          <w:sz w:val="28"/>
          <w:szCs w:val="28"/>
        </w:rPr>
        <w:t xml:space="preserve">Руководящий состав гражданской обороны органов местного самоуправления и организаций оказывают организационную, техническую и методическую помощь руководителям учебных групп, осуществляют постоянный контроль за подготовкой и проведением занятий, о чем делают соответствующую запись в журнале учета занятий. </w:t>
      </w:r>
    </w:p>
    <w:p w:rsidR="00127904" w:rsidRPr="0025345A" w:rsidRDefault="00127904" w:rsidP="00FC5C24">
      <w:pPr>
        <w:pStyle w:val="a5"/>
        <w:ind w:firstLine="284"/>
        <w:jc w:val="both"/>
        <w:rPr>
          <w:color w:val="000000"/>
          <w:sz w:val="28"/>
          <w:szCs w:val="28"/>
        </w:rPr>
      </w:pPr>
      <w:r w:rsidRPr="0025345A">
        <w:rPr>
          <w:color w:val="000000"/>
          <w:sz w:val="28"/>
          <w:szCs w:val="28"/>
        </w:rPr>
        <w:t xml:space="preserve">В ходе занятий серьезное внимание должно уделяться психологической подготовке обучаемых,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 воспитанию стойкости, готовности действовать в сложной обстановке, при высокой организованности и дисциплине. </w:t>
      </w:r>
    </w:p>
    <w:p w:rsidR="00127904" w:rsidRPr="0025345A" w:rsidRDefault="00127904" w:rsidP="00FC5C24">
      <w:pPr>
        <w:pStyle w:val="a5"/>
        <w:ind w:firstLine="284"/>
        <w:jc w:val="both"/>
        <w:rPr>
          <w:color w:val="000000"/>
          <w:sz w:val="28"/>
          <w:szCs w:val="28"/>
        </w:rPr>
      </w:pPr>
      <w:r w:rsidRPr="0025345A">
        <w:rPr>
          <w:color w:val="000000"/>
          <w:sz w:val="28"/>
          <w:szCs w:val="28"/>
        </w:rPr>
        <w:t xml:space="preserve">Учебный год завершается итоговым занятием. Оно проводится в целях проверки результатов обучения, закрепления полученных знаний и практических навыков. При этом обучаемые сдают зачет в объеме изученной программы с выполнением практического задания (норматива) по одной из тем программы. </w:t>
      </w:r>
    </w:p>
    <w:p w:rsidR="00127904" w:rsidRPr="0025345A" w:rsidRDefault="00127904" w:rsidP="00FC5C24">
      <w:pPr>
        <w:pStyle w:val="a5"/>
        <w:ind w:firstLine="284"/>
        <w:jc w:val="both"/>
        <w:rPr>
          <w:color w:val="000000"/>
          <w:sz w:val="28"/>
          <w:szCs w:val="28"/>
        </w:rPr>
      </w:pPr>
      <w:r w:rsidRPr="0025345A">
        <w:rPr>
          <w:color w:val="000000"/>
          <w:sz w:val="28"/>
          <w:szCs w:val="28"/>
        </w:rPr>
        <w:t xml:space="preserve">В результате обучения неработающее население должно: </w:t>
      </w:r>
    </w:p>
    <w:p w:rsidR="00127904" w:rsidRPr="0025345A" w:rsidRDefault="00127904" w:rsidP="00FC5C24">
      <w:pPr>
        <w:pStyle w:val="a5"/>
        <w:ind w:firstLine="284"/>
        <w:jc w:val="both"/>
        <w:rPr>
          <w:color w:val="000000"/>
          <w:sz w:val="28"/>
          <w:szCs w:val="28"/>
        </w:rPr>
      </w:pPr>
      <w:r w:rsidRPr="0025345A">
        <w:rPr>
          <w:color w:val="000000"/>
          <w:sz w:val="28"/>
          <w:szCs w:val="28"/>
        </w:rPr>
        <w:t xml:space="preserve">знать: </w:t>
      </w:r>
    </w:p>
    <w:p w:rsidR="00127904" w:rsidRPr="0025345A" w:rsidRDefault="00127904" w:rsidP="00FC5C24">
      <w:pPr>
        <w:pStyle w:val="a5"/>
        <w:ind w:firstLine="284"/>
        <w:jc w:val="both"/>
        <w:rPr>
          <w:color w:val="000000"/>
          <w:sz w:val="28"/>
          <w:szCs w:val="28"/>
        </w:rPr>
      </w:pPr>
      <w:r w:rsidRPr="0025345A">
        <w:rPr>
          <w:color w:val="000000"/>
          <w:sz w:val="28"/>
          <w:szCs w:val="28"/>
        </w:rPr>
        <w:t xml:space="preserve">- основные требования руководящих документов по вопросам гражданской обороны и защиты населения в чрезвычайных ситуациях; </w:t>
      </w:r>
    </w:p>
    <w:p w:rsidR="00127904" w:rsidRPr="0025345A" w:rsidRDefault="00127904" w:rsidP="00FC5C24">
      <w:pPr>
        <w:pStyle w:val="a5"/>
        <w:ind w:firstLine="284"/>
        <w:jc w:val="both"/>
        <w:rPr>
          <w:color w:val="000000"/>
          <w:sz w:val="28"/>
          <w:szCs w:val="28"/>
        </w:rPr>
      </w:pPr>
      <w:r w:rsidRPr="0025345A">
        <w:rPr>
          <w:color w:val="000000"/>
          <w:sz w:val="28"/>
          <w:szCs w:val="28"/>
        </w:rPr>
        <w:lastRenderedPageBreak/>
        <w:t xml:space="preserve">- задачи и возможности единой государственной системы предупреждения и ликвидации чрезвычайных ситуаций в обеспечении защиты населения в чрезвычайных ситуациях природного и техногенного характера; </w:t>
      </w:r>
    </w:p>
    <w:p w:rsidR="00127904" w:rsidRPr="0025345A" w:rsidRDefault="00127904" w:rsidP="00FC5C24">
      <w:pPr>
        <w:pStyle w:val="a5"/>
        <w:ind w:firstLine="284"/>
        <w:jc w:val="both"/>
        <w:rPr>
          <w:color w:val="000000"/>
          <w:sz w:val="28"/>
          <w:szCs w:val="28"/>
        </w:rPr>
      </w:pPr>
      <w:r w:rsidRPr="0025345A">
        <w:rPr>
          <w:color w:val="000000"/>
          <w:sz w:val="28"/>
          <w:szCs w:val="28"/>
        </w:rPr>
        <w:t xml:space="preserve">- основные мероприятия гражданской обороны по защите населения от опасностей, возникающих при ведении военных действий или вследствие этих действий, а также от последствий чрезвычайных ситуаций природного и техногенного характера; </w:t>
      </w:r>
    </w:p>
    <w:p w:rsidR="00127904" w:rsidRPr="0025345A" w:rsidRDefault="00127904" w:rsidP="00FC5C24">
      <w:pPr>
        <w:pStyle w:val="a5"/>
        <w:ind w:firstLine="284"/>
        <w:jc w:val="both"/>
        <w:rPr>
          <w:color w:val="000000"/>
          <w:sz w:val="28"/>
          <w:szCs w:val="28"/>
        </w:rPr>
      </w:pPr>
      <w:r w:rsidRPr="0025345A">
        <w:rPr>
          <w:color w:val="000000"/>
          <w:sz w:val="28"/>
          <w:szCs w:val="28"/>
        </w:rPr>
        <w:t xml:space="preserve">- основные принципы, средства и способы защиты от чрезвычайных ситуаций мирного и военного времени, а также правила поведения при их возникновении; </w:t>
      </w:r>
    </w:p>
    <w:p w:rsidR="00127904" w:rsidRPr="0025345A" w:rsidRDefault="00127904" w:rsidP="00FC5C24">
      <w:pPr>
        <w:pStyle w:val="a5"/>
        <w:ind w:firstLine="284"/>
        <w:jc w:val="both"/>
        <w:rPr>
          <w:color w:val="000000"/>
          <w:sz w:val="28"/>
          <w:szCs w:val="28"/>
        </w:rPr>
      </w:pPr>
      <w:r w:rsidRPr="0025345A">
        <w:rPr>
          <w:color w:val="000000"/>
          <w:sz w:val="28"/>
          <w:szCs w:val="28"/>
        </w:rPr>
        <w:t xml:space="preserve">- методы формирования у людей психологической устойчивости к стрессовому воздействию факторов чрезвычайных ситуаций, пути привития навыков управления своим психологическим состоянием; </w:t>
      </w:r>
    </w:p>
    <w:p w:rsidR="00127904" w:rsidRPr="0025345A" w:rsidRDefault="00127904" w:rsidP="00FC5C24">
      <w:pPr>
        <w:pStyle w:val="a5"/>
        <w:ind w:firstLine="284"/>
        <w:jc w:val="both"/>
        <w:rPr>
          <w:color w:val="000000"/>
          <w:sz w:val="28"/>
          <w:szCs w:val="28"/>
        </w:rPr>
      </w:pPr>
      <w:r w:rsidRPr="0025345A">
        <w:rPr>
          <w:color w:val="000000"/>
          <w:sz w:val="28"/>
          <w:szCs w:val="28"/>
        </w:rPr>
        <w:t xml:space="preserve">уметь: </w:t>
      </w:r>
    </w:p>
    <w:p w:rsidR="00127904" w:rsidRPr="0025345A" w:rsidRDefault="00127904" w:rsidP="00FC5C24">
      <w:pPr>
        <w:pStyle w:val="a5"/>
        <w:ind w:firstLine="284"/>
        <w:jc w:val="both"/>
        <w:rPr>
          <w:color w:val="000000"/>
          <w:sz w:val="28"/>
          <w:szCs w:val="28"/>
        </w:rPr>
      </w:pPr>
      <w:r w:rsidRPr="0025345A">
        <w:rPr>
          <w:color w:val="000000"/>
          <w:sz w:val="28"/>
          <w:szCs w:val="28"/>
        </w:rPr>
        <w:t xml:space="preserve">- четко действовать по сигналам оповещения, практически выполнять основные мероприятия защиты от опасностей, возникающих при ведении военных действий или вследствие этих действий, а также от чрезвычайных ситуаций природного и техногенного характера; </w:t>
      </w:r>
    </w:p>
    <w:p w:rsidR="00127904" w:rsidRPr="0025345A" w:rsidRDefault="00127904" w:rsidP="00FC5C24">
      <w:pPr>
        <w:pStyle w:val="a5"/>
        <w:ind w:firstLine="284"/>
        <w:jc w:val="both"/>
        <w:rPr>
          <w:color w:val="000000"/>
          <w:sz w:val="28"/>
          <w:szCs w:val="28"/>
        </w:rPr>
      </w:pPr>
      <w:r w:rsidRPr="0025345A">
        <w:rPr>
          <w:color w:val="000000"/>
          <w:sz w:val="28"/>
          <w:szCs w:val="28"/>
        </w:rPr>
        <w:t xml:space="preserve">- защищать себя и членов семьи от чрезвычайных ситуаций мирного и военного времени, четко и уверенно действовать в случае производственной аварии на своем объекте; </w:t>
      </w:r>
    </w:p>
    <w:p w:rsidR="00127904" w:rsidRPr="0025345A" w:rsidRDefault="00127904" w:rsidP="00FC5C24">
      <w:pPr>
        <w:pStyle w:val="a5"/>
        <w:ind w:firstLine="284"/>
        <w:jc w:val="both"/>
        <w:rPr>
          <w:color w:val="000000"/>
          <w:sz w:val="28"/>
          <w:szCs w:val="28"/>
        </w:rPr>
      </w:pPr>
      <w:r w:rsidRPr="0025345A">
        <w:rPr>
          <w:color w:val="000000"/>
          <w:sz w:val="28"/>
          <w:szCs w:val="28"/>
        </w:rPr>
        <w:t xml:space="preserve">- пользоваться средствами коллективной и индивидуальной защиты, приборами радиационной и химической разведки; </w:t>
      </w:r>
    </w:p>
    <w:p w:rsidR="00127904" w:rsidRPr="0025345A" w:rsidRDefault="00127904" w:rsidP="00FC5C24">
      <w:pPr>
        <w:pStyle w:val="a5"/>
        <w:ind w:firstLine="284"/>
        <w:jc w:val="both"/>
        <w:rPr>
          <w:sz w:val="28"/>
          <w:szCs w:val="28"/>
        </w:rPr>
      </w:pPr>
      <w:r w:rsidRPr="0025345A">
        <w:rPr>
          <w:sz w:val="28"/>
          <w:szCs w:val="28"/>
        </w:rPr>
        <w:t xml:space="preserve">- оказывать первую медицинскую помощь при травмах и повреждениях. </w:t>
      </w:r>
    </w:p>
    <w:p w:rsidR="00127904" w:rsidRDefault="00127904" w:rsidP="00FC5C24">
      <w:pPr>
        <w:pStyle w:val="a3"/>
        <w:ind w:firstLine="284"/>
        <w:jc w:val="center"/>
      </w:pPr>
    </w:p>
    <w:p w:rsidR="00127904" w:rsidRDefault="00127904" w:rsidP="00FC5C24">
      <w:pPr>
        <w:pStyle w:val="a3"/>
        <w:ind w:firstLine="284"/>
        <w:jc w:val="center"/>
      </w:pPr>
    </w:p>
    <w:p w:rsidR="00127904" w:rsidRDefault="00127904" w:rsidP="0025345A">
      <w:pPr>
        <w:pStyle w:val="a5"/>
        <w:jc w:val="center"/>
        <w:rPr>
          <w:sz w:val="28"/>
          <w:szCs w:val="28"/>
        </w:rPr>
      </w:pPr>
      <w:r w:rsidRPr="0025345A">
        <w:rPr>
          <w:sz w:val="28"/>
          <w:szCs w:val="28"/>
        </w:rPr>
        <w:t>3.Тематика и расчет часов учебных занятий</w:t>
      </w:r>
    </w:p>
    <w:p w:rsidR="00FC5C24" w:rsidRPr="0025345A" w:rsidRDefault="00FC5C24" w:rsidP="0025345A">
      <w:pPr>
        <w:pStyle w:val="a5"/>
        <w:jc w:val="center"/>
        <w:rPr>
          <w:sz w:val="28"/>
          <w:szCs w:val="28"/>
        </w:rPr>
      </w:pPr>
    </w:p>
    <w:tbl>
      <w:tblPr>
        <w:tblW w:w="9502" w:type="dxa"/>
        <w:tblBorders>
          <w:left w:val="single" w:sz="6" w:space="0" w:color="DDE1E6"/>
        </w:tblBorders>
        <w:tblCellMar>
          <w:left w:w="0" w:type="dxa"/>
          <w:right w:w="0" w:type="dxa"/>
        </w:tblCellMar>
        <w:tblLook w:val="04A0" w:firstRow="1" w:lastRow="0" w:firstColumn="1" w:lastColumn="0" w:noHBand="0" w:noVBand="1"/>
      </w:tblPr>
      <w:tblGrid>
        <w:gridCol w:w="844"/>
        <w:gridCol w:w="5563"/>
        <w:gridCol w:w="1699"/>
        <w:gridCol w:w="1396"/>
      </w:tblGrid>
      <w:tr w:rsidR="00127904" w:rsidRPr="00FC5C24" w:rsidTr="0025345A">
        <w:tc>
          <w:tcPr>
            <w:tcW w:w="839" w:type="dxa"/>
            <w:tcBorders>
              <w:top w:val="single" w:sz="6" w:space="0" w:color="DDE1E6"/>
              <w:left w:val="nil"/>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 темы</w:t>
            </w:r>
          </w:p>
        </w:tc>
        <w:tc>
          <w:tcPr>
            <w:tcW w:w="5682" w:type="dxa"/>
            <w:tcBorders>
              <w:top w:val="single" w:sz="6" w:space="0" w:color="DDE1E6"/>
              <w:left w:val="single" w:sz="6" w:space="0" w:color="DDE1E6"/>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Название темы занятий</w:t>
            </w:r>
          </w:p>
        </w:tc>
        <w:tc>
          <w:tcPr>
            <w:tcW w:w="1565" w:type="dxa"/>
            <w:tcBorders>
              <w:top w:val="single" w:sz="6" w:space="0" w:color="DDE1E6"/>
              <w:left w:val="single" w:sz="6" w:space="0" w:color="DDE1E6"/>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Вид занятия</w:t>
            </w:r>
          </w:p>
        </w:tc>
        <w:tc>
          <w:tcPr>
            <w:tcW w:w="1416" w:type="dxa"/>
            <w:tcBorders>
              <w:top w:val="single" w:sz="6" w:space="0" w:color="DDE1E6"/>
              <w:left w:val="single" w:sz="6" w:space="0" w:color="DDE1E6"/>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Кол-во часов</w:t>
            </w:r>
          </w:p>
        </w:tc>
      </w:tr>
      <w:tr w:rsidR="00127904" w:rsidRPr="00FC5C24" w:rsidTr="0025345A">
        <w:tc>
          <w:tcPr>
            <w:tcW w:w="839" w:type="dxa"/>
            <w:tcBorders>
              <w:top w:val="single" w:sz="6" w:space="0" w:color="DDE1E6"/>
              <w:left w:val="nil"/>
              <w:bottom w:val="single" w:sz="6" w:space="0" w:color="DDE1E6"/>
              <w:right w:val="single" w:sz="6" w:space="0" w:color="DDE1E6"/>
            </w:tcBorders>
            <w:shd w:val="clear" w:color="auto" w:fill="auto"/>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1.</w:t>
            </w:r>
          </w:p>
        </w:tc>
        <w:tc>
          <w:tcPr>
            <w:tcW w:w="5682" w:type="dxa"/>
            <w:tcBorders>
              <w:top w:val="single" w:sz="6" w:space="0" w:color="DDE1E6"/>
              <w:left w:val="single" w:sz="6" w:space="0" w:color="DDE1E6"/>
              <w:bottom w:val="single" w:sz="6" w:space="0" w:color="DDE1E6"/>
              <w:right w:val="single" w:sz="6" w:space="0" w:color="DDE1E6"/>
            </w:tcBorders>
            <w:shd w:val="clear" w:color="auto" w:fill="auto"/>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Гражданская оборона как система общегосударственных мер по защите населения от опасностей, возникающих при ведении военных действий или вследствие этих действий.</w:t>
            </w:r>
          </w:p>
        </w:tc>
        <w:tc>
          <w:tcPr>
            <w:tcW w:w="1565" w:type="dxa"/>
            <w:tcBorders>
              <w:top w:val="single" w:sz="6" w:space="0" w:color="DDE1E6"/>
              <w:left w:val="single" w:sz="6" w:space="0" w:color="DDE1E6"/>
              <w:bottom w:val="single" w:sz="6" w:space="0" w:color="DDE1E6"/>
              <w:right w:val="single" w:sz="6" w:space="0" w:color="DDE1E6"/>
            </w:tcBorders>
            <w:shd w:val="clear" w:color="auto" w:fill="auto"/>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Лекция.</w:t>
            </w:r>
          </w:p>
        </w:tc>
        <w:tc>
          <w:tcPr>
            <w:tcW w:w="1416" w:type="dxa"/>
            <w:tcBorders>
              <w:top w:val="single" w:sz="6" w:space="0" w:color="DDE1E6"/>
              <w:left w:val="single" w:sz="6" w:space="0" w:color="DDE1E6"/>
              <w:bottom w:val="single" w:sz="6" w:space="0" w:color="DDE1E6"/>
              <w:right w:val="single" w:sz="6" w:space="0" w:color="DDE1E6"/>
            </w:tcBorders>
            <w:shd w:val="clear" w:color="auto" w:fill="auto"/>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30 мин.</w:t>
            </w:r>
          </w:p>
        </w:tc>
      </w:tr>
      <w:tr w:rsidR="00127904" w:rsidRPr="00FC5C24" w:rsidTr="0025345A">
        <w:tc>
          <w:tcPr>
            <w:tcW w:w="839" w:type="dxa"/>
            <w:tcBorders>
              <w:top w:val="single" w:sz="6" w:space="0" w:color="DDE1E6"/>
              <w:left w:val="nil"/>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2.</w:t>
            </w:r>
          </w:p>
        </w:tc>
        <w:tc>
          <w:tcPr>
            <w:tcW w:w="5682" w:type="dxa"/>
            <w:tcBorders>
              <w:top w:val="single" w:sz="6" w:space="0" w:color="DDE1E6"/>
              <w:left w:val="single" w:sz="6" w:space="0" w:color="DDE1E6"/>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Законодательство Российской Федерации в области защиты населения от ЧС природного и техногенного характера. Права и обязанности граждан в области защиты от ЧС.</w:t>
            </w:r>
          </w:p>
        </w:tc>
        <w:tc>
          <w:tcPr>
            <w:tcW w:w="1565" w:type="dxa"/>
            <w:tcBorders>
              <w:top w:val="single" w:sz="6" w:space="0" w:color="DDE1E6"/>
              <w:left w:val="single" w:sz="6" w:space="0" w:color="DDE1E6"/>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Лекция.</w:t>
            </w:r>
          </w:p>
        </w:tc>
        <w:tc>
          <w:tcPr>
            <w:tcW w:w="1416" w:type="dxa"/>
            <w:tcBorders>
              <w:top w:val="single" w:sz="6" w:space="0" w:color="DDE1E6"/>
              <w:left w:val="single" w:sz="6" w:space="0" w:color="DDE1E6"/>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30 мин.</w:t>
            </w:r>
          </w:p>
        </w:tc>
      </w:tr>
      <w:tr w:rsidR="00127904" w:rsidRPr="00FC5C24" w:rsidTr="0025345A">
        <w:tc>
          <w:tcPr>
            <w:tcW w:w="839" w:type="dxa"/>
            <w:tcBorders>
              <w:top w:val="single" w:sz="6" w:space="0" w:color="DDE1E6"/>
              <w:left w:val="nil"/>
              <w:bottom w:val="single" w:sz="6" w:space="0" w:color="DDE1E6"/>
              <w:right w:val="single" w:sz="6" w:space="0" w:color="DDE1E6"/>
            </w:tcBorders>
            <w:shd w:val="clear" w:color="auto" w:fill="auto"/>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3.</w:t>
            </w:r>
          </w:p>
        </w:tc>
        <w:tc>
          <w:tcPr>
            <w:tcW w:w="5682" w:type="dxa"/>
            <w:tcBorders>
              <w:top w:val="single" w:sz="6" w:space="0" w:color="DDE1E6"/>
              <w:left w:val="single" w:sz="6" w:space="0" w:color="DDE1E6"/>
              <w:bottom w:val="single" w:sz="6" w:space="0" w:color="DDE1E6"/>
              <w:right w:val="single" w:sz="6" w:space="0" w:color="DDE1E6"/>
            </w:tcBorders>
            <w:shd w:val="clear" w:color="auto" w:fill="auto"/>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Опасности, возникающие при ведении военных действий или вследствие этих действий.</w:t>
            </w:r>
          </w:p>
        </w:tc>
        <w:tc>
          <w:tcPr>
            <w:tcW w:w="1565" w:type="dxa"/>
            <w:tcBorders>
              <w:top w:val="single" w:sz="6" w:space="0" w:color="DDE1E6"/>
              <w:left w:val="single" w:sz="6" w:space="0" w:color="DDE1E6"/>
              <w:bottom w:val="single" w:sz="6" w:space="0" w:color="DDE1E6"/>
              <w:right w:val="single" w:sz="6" w:space="0" w:color="DDE1E6"/>
            </w:tcBorders>
            <w:shd w:val="clear" w:color="auto" w:fill="auto"/>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Лекция.</w:t>
            </w:r>
          </w:p>
        </w:tc>
        <w:tc>
          <w:tcPr>
            <w:tcW w:w="1416" w:type="dxa"/>
            <w:tcBorders>
              <w:top w:val="single" w:sz="6" w:space="0" w:color="DDE1E6"/>
              <w:left w:val="single" w:sz="6" w:space="0" w:color="DDE1E6"/>
              <w:bottom w:val="single" w:sz="6" w:space="0" w:color="DDE1E6"/>
              <w:right w:val="single" w:sz="6" w:space="0" w:color="DDE1E6"/>
            </w:tcBorders>
            <w:shd w:val="clear" w:color="auto" w:fill="auto"/>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1 час</w:t>
            </w:r>
          </w:p>
        </w:tc>
      </w:tr>
      <w:tr w:rsidR="00127904" w:rsidRPr="00FC5C24" w:rsidTr="0025345A">
        <w:tc>
          <w:tcPr>
            <w:tcW w:w="839" w:type="dxa"/>
            <w:tcBorders>
              <w:top w:val="single" w:sz="6" w:space="0" w:color="DDE1E6"/>
              <w:left w:val="nil"/>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lastRenderedPageBreak/>
              <w:t>4.</w:t>
            </w:r>
          </w:p>
        </w:tc>
        <w:tc>
          <w:tcPr>
            <w:tcW w:w="5682" w:type="dxa"/>
            <w:tcBorders>
              <w:top w:val="single" w:sz="6" w:space="0" w:color="DDE1E6"/>
              <w:left w:val="single" w:sz="6" w:space="0" w:color="DDE1E6"/>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Действия населения в случае чрезвычайной ситуации природного характера. ЧС, наиболее вероятные на территории муниципального образования.</w:t>
            </w:r>
          </w:p>
        </w:tc>
        <w:tc>
          <w:tcPr>
            <w:tcW w:w="1565" w:type="dxa"/>
            <w:tcBorders>
              <w:top w:val="single" w:sz="6" w:space="0" w:color="DDE1E6"/>
              <w:left w:val="single" w:sz="6" w:space="0" w:color="DDE1E6"/>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Практико-теоретическое занятие.</w:t>
            </w:r>
          </w:p>
        </w:tc>
        <w:tc>
          <w:tcPr>
            <w:tcW w:w="1416" w:type="dxa"/>
            <w:tcBorders>
              <w:top w:val="single" w:sz="6" w:space="0" w:color="DDE1E6"/>
              <w:left w:val="single" w:sz="6" w:space="0" w:color="DDE1E6"/>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2 часа</w:t>
            </w:r>
          </w:p>
        </w:tc>
      </w:tr>
      <w:tr w:rsidR="00127904" w:rsidRPr="00FC5C24" w:rsidTr="0025345A">
        <w:tc>
          <w:tcPr>
            <w:tcW w:w="839" w:type="dxa"/>
            <w:tcBorders>
              <w:top w:val="single" w:sz="6" w:space="0" w:color="DDE1E6"/>
              <w:left w:val="nil"/>
              <w:bottom w:val="single" w:sz="6" w:space="0" w:color="DDE1E6"/>
              <w:right w:val="single" w:sz="6" w:space="0" w:color="DDE1E6"/>
            </w:tcBorders>
            <w:shd w:val="clear" w:color="auto" w:fill="auto"/>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5.</w:t>
            </w:r>
          </w:p>
        </w:tc>
        <w:tc>
          <w:tcPr>
            <w:tcW w:w="5682" w:type="dxa"/>
            <w:tcBorders>
              <w:top w:val="single" w:sz="6" w:space="0" w:color="DDE1E6"/>
              <w:left w:val="single" w:sz="6" w:space="0" w:color="DDE1E6"/>
              <w:bottom w:val="single" w:sz="6" w:space="0" w:color="DDE1E6"/>
              <w:right w:val="single" w:sz="6" w:space="0" w:color="DDE1E6"/>
            </w:tcBorders>
            <w:shd w:val="clear" w:color="auto" w:fill="auto"/>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Действия населения в случае чрезвычайной ситуации техногенного характера. ЧС, наиболее вероятные на территории муниципального образования.</w:t>
            </w:r>
          </w:p>
        </w:tc>
        <w:tc>
          <w:tcPr>
            <w:tcW w:w="1565" w:type="dxa"/>
            <w:tcBorders>
              <w:top w:val="single" w:sz="6" w:space="0" w:color="DDE1E6"/>
              <w:left w:val="single" w:sz="6" w:space="0" w:color="DDE1E6"/>
              <w:bottom w:val="single" w:sz="6" w:space="0" w:color="DDE1E6"/>
              <w:right w:val="single" w:sz="6" w:space="0" w:color="DDE1E6"/>
            </w:tcBorders>
            <w:shd w:val="clear" w:color="auto" w:fill="auto"/>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Практико-теоретическое занятие.</w:t>
            </w:r>
          </w:p>
        </w:tc>
        <w:tc>
          <w:tcPr>
            <w:tcW w:w="1416" w:type="dxa"/>
            <w:tcBorders>
              <w:top w:val="single" w:sz="6" w:space="0" w:color="DDE1E6"/>
              <w:left w:val="single" w:sz="6" w:space="0" w:color="DDE1E6"/>
              <w:bottom w:val="single" w:sz="6" w:space="0" w:color="DDE1E6"/>
              <w:right w:val="single" w:sz="6" w:space="0" w:color="DDE1E6"/>
            </w:tcBorders>
            <w:shd w:val="clear" w:color="auto" w:fill="auto"/>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3 часа</w:t>
            </w:r>
          </w:p>
        </w:tc>
      </w:tr>
      <w:tr w:rsidR="00127904" w:rsidRPr="00FC5C24" w:rsidTr="0025345A">
        <w:tc>
          <w:tcPr>
            <w:tcW w:w="839" w:type="dxa"/>
            <w:tcBorders>
              <w:top w:val="single" w:sz="6" w:space="0" w:color="DDE1E6"/>
              <w:left w:val="nil"/>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6.</w:t>
            </w:r>
          </w:p>
        </w:tc>
        <w:tc>
          <w:tcPr>
            <w:tcW w:w="5682" w:type="dxa"/>
            <w:tcBorders>
              <w:top w:val="single" w:sz="6" w:space="0" w:color="DDE1E6"/>
              <w:left w:val="single" w:sz="6" w:space="0" w:color="DDE1E6"/>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Основные мероприятия гражданской обороны и единой государственной системы предупреждения и ликвидации ЧС, по защите населения.</w:t>
            </w:r>
          </w:p>
        </w:tc>
        <w:tc>
          <w:tcPr>
            <w:tcW w:w="1565" w:type="dxa"/>
            <w:tcBorders>
              <w:top w:val="single" w:sz="6" w:space="0" w:color="DDE1E6"/>
              <w:left w:val="single" w:sz="6" w:space="0" w:color="DDE1E6"/>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Практико-теоретическое занятие.</w:t>
            </w:r>
          </w:p>
        </w:tc>
        <w:tc>
          <w:tcPr>
            <w:tcW w:w="1416" w:type="dxa"/>
            <w:tcBorders>
              <w:top w:val="single" w:sz="6" w:space="0" w:color="DDE1E6"/>
              <w:left w:val="single" w:sz="6" w:space="0" w:color="DDE1E6"/>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4 часа</w:t>
            </w:r>
          </w:p>
        </w:tc>
      </w:tr>
      <w:tr w:rsidR="00127904" w:rsidRPr="00FC5C24" w:rsidTr="0025345A">
        <w:tc>
          <w:tcPr>
            <w:tcW w:w="839" w:type="dxa"/>
            <w:tcBorders>
              <w:top w:val="single" w:sz="6" w:space="0" w:color="DDE1E6"/>
              <w:left w:val="nil"/>
              <w:bottom w:val="single" w:sz="6" w:space="0" w:color="DDE1E6"/>
              <w:right w:val="single" w:sz="6" w:space="0" w:color="DDE1E6"/>
            </w:tcBorders>
            <w:shd w:val="clear" w:color="auto" w:fill="auto"/>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7.</w:t>
            </w:r>
          </w:p>
        </w:tc>
        <w:tc>
          <w:tcPr>
            <w:tcW w:w="5682" w:type="dxa"/>
            <w:tcBorders>
              <w:top w:val="single" w:sz="6" w:space="0" w:color="DDE1E6"/>
              <w:left w:val="single" w:sz="6" w:space="0" w:color="DDE1E6"/>
              <w:bottom w:val="single" w:sz="6" w:space="0" w:color="DDE1E6"/>
              <w:right w:val="single" w:sz="6" w:space="0" w:color="DDE1E6"/>
            </w:tcBorders>
            <w:shd w:val="clear" w:color="auto" w:fill="auto"/>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Оказание медицинской помощи. Основы ухода за больными.</w:t>
            </w:r>
          </w:p>
        </w:tc>
        <w:tc>
          <w:tcPr>
            <w:tcW w:w="1565" w:type="dxa"/>
            <w:tcBorders>
              <w:top w:val="single" w:sz="6" w:space="0" w:color="DDE1E6"/>
              <w:left w:val="single" w:sz="6" w:space="0" w:color="DDE1E6"/>
              <w:bottom w:val="single" w:sz="6" w:space="0" w:color="DDE1E6"/>
              <w:right w:val="single" w:sz="6" w:space="0" w:color="DDE1E6"/>
            </w:tcBorders>
            <w:shd w:val="clear" w:color="auto" w:fill="auto"/>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Практико-теоретическое занятие.</w:t>
            </w:r>
          </w:p>
        </w:tc>
        <w:tc>
          <w:tcPr>
            <w:tcW w:w="1416" w:type="dxa"/>
            <w:tcBorders>
              <w:top w:val="single" w:sz="6" w:space="0" w:color="DDE1E6"/>
              <w:left w:val="single" w:sz="6" w:space="0" w:color="DDE1E6"/>
              <w:bottom w:val="single" w:sz="6" w:space="0" w:color="DDE1E6"/>
              <w:right w:val="single" w:sz="6" w:space="0" w:color="DDE1E6"/>
            </w:tcBorders>
            <w:shd w:val="clear" w:color="auto" w:fill="auto"/>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3 часа</w:t>
            </w:r>
          </w:p>
        </w:tc>
      </w:tr>
      <w:tr w:rsidR="00127904" w:rsidRPr="00FC5C24" w:rsidTr="0025345A">
        <w:tc>
          <w:tcPr>
            <w:tcW w:w="839" w:type="dxa"/>
            <w:tcBorders>
              <w:top w:val="single" w:sz="6" w:space="0" w:color="DDE1E6"/>
              <w:left w:val="nil"/>
              <w:bottom w:val="single" w:sz="6" w:space="0" w:color="DDE1E6"/>
              <w:right w:val="single" w:sz="6" w:space="0" w:color="DDE1E6"/>
            </w:tcBorders>
            <w:shd w:val="clear" w:color="auto" w:fill="auto"/>
            <w:tcMar>
              <w:top w:w="180" w:type="dxa"/>
              <w:left w:w="180" w:type="dxa"/>
              <w:bottom w:w="180" w:type="dxa"/>
              <w:right w:w="180" w:type="dxa"/>
            </w:tcMar>
            <w:vAlign w:val="bottom"/>
          </w:tcPr>
          <w:p w:rsidR="00127904" w:rsidRPr="00FC5C24" w:rsidRDefault="00127904" w:rsidP="00BB0B0A">
            <w:pPr>
              <w:textAlignment w:val="baseline"/>
              <w:rPr>
                <w:rFonts w:ascii="inherit" w:hAnsi="inherit"/>
                <w:sz w:val="20"/>
                <w:szCs w:val="20"/>
              </w:rPr>
            </w:pPr>
            <w:r w:rsidRPr="00FC5C24">
              <w:rPr>
                <w:rFonts w:ascii="inherit" w:hAnsi="inherit"/>
                <w:sz w:val="20"/>
                <w:szCs w:val="20"/>
              </w:rPr>
              <w:t>8.</w:t>
            </w:r>
          </w:p>
        </w:tc>
        <w:tc>
          <w:tcPr>
            <w:tcW w:w="5682" w:type="dxa"/>
            <w:tcBorders>
              <w:top w:val="single" w:sz="6" w:space="0" w:color="DDE1E6"/>
              <w:left w:val="single" w:sz="6" w:space="0" w:color="DDE1E6"/>
              <w:bottom w:val="single" w:sz="6" w:space="0" w:color="DDE1E6"/>
              <w:right w:val="single" w:sz="6" w:space="0" w:color="DDE1E6"/>
            </w:tcBorders>
            <w:shd w:val="clear" w:color="auto" w:fill="auto"/>
            <w:tcMar>
              <w:top w:w="180" w:type="dxa"/>
              <w:left w:w="180" w:type="dxa"/>
              <w:bottom w:w="180" w:type="dxa"/>
              <w:right w:w="180" w:type="dxa"/>
            </w:tcMar>
            <w:vAlign w:val="bottom"/>
          </w:tcPr>
          <w:p w:rsidR="00127904" w:rsidRPr="00FC5C24" w:rsidRDefault="00127904" w:rsidP="00BB0B0A">
            <w:pPr>
              <w:textAlignment w:val="baseline"/>
              <w:rPr>
                <w:rFonts w:ascii="inherit" w:hAnsi="inherit"/>
                <w:sz w:val="20"/>
                <w:szCs w:val="20"/>
              </w:rPr>
            </w:pPr>
            <w:r w:rsidRPr="00FC5C24">
              <w:rPr>
                <w:rFonts w:ascii="inherit" w:hAnsi="inherit"/>
                <w:sz w:val="20"/>
                <w:szCs w:val="20"/>
              </w:rPr>
              <w:t>Итоговое занятие</w:t>
            </w:r>
          </w:p>
        </w:tc>
        <w:tc>
          <w:tcPr>
            <w:tcW w:w="1565" w:type="dxa"/>
            <w:tcBorders>
              <w:top w:val="single" w:sz="6" w:space="0" w:color="DDE1E6"/>
              <w:left w:val="single" w:sz="6" w:space="0" w:color="DDE1E6"/>
              <w:bottom w:val="single" w:sz="6" w:space="0" w:color="DDE1E6"/>
              <w:right w:val="single" w:sz="6" w:space="0" w:color="DDE1E6"/>
            </w:tcBorders>
            <w:shd w:val="clear" w:color="auto" w:fill="auto"/>
            <w:tcMar>
              <w:top w:w="180" w:type="dxa"/>
              <w:left w:w="180" w:type="dxa"/>
              <w:bottom w:w="180" w:type="dxa"/>
              <w:right w:w="180" w:type="dxa"/>
            </w:tcMar>
            <w:vAlign w:val="bottom"/>
          </w:tcPr>
          <w:p w:rsidR="00127904" w:rsidRPr="00FC5C24" w:rsidRDefault="00127904" w:rsidP="00BB0B0A">
            <w:pPr>
              <w:textAlignment w:val="baseline"/>
              <w:rPr>
                <w:rFonts w:ascii="inherit" w:hAnsi="inherit"/>
                <w:sz w:val="20"/>
                <w:szCs w:val="20"/>
              </w:rPr>
            </w:pPr>
          </w:p>
        </w:tc>
        <w:tc>
          <w:tcPr>
            <w:tcW w:w="1416" w:type="dxa"/>
            <w:tcBorders>
              <w:top w:val="single" w:sz="6" w:space="0" w:color="DDE1E6"/>
              <w:left w:val="single" w:sz="6" w:space="0" w:color="DDE1E6"/>
              <w:bottom w:val="single" w:sz="6" w:space="0" w:color="DDE1E6"/>
              <w:right w:val="single" w:sz="6" w:space="0" w:color="DDE1E6"/>
            </w:tcBorders>
            <w:shd w:val="clear" w:color="auto" w:fill="auto"/>
            <w:tcMar>
              <w:top w:w="180" w:type="dxa"/>
              <w:left w:w="180" w:type="dxa"/>
              <w:bottom w:w="180" w:type="dxa"/>
              <w:right w:w="180" w:type="dxa"/>
            </w:tcMar>
            <w:vAlign w:val="bottom"/>
          </w:tcPr>
          <w:p w:rsidR="00127904" w:rsidRPr="00FC5C24" w:rsidRDefault="00127904" w:rsidP="00BB0B0A">
            <w:pPr>
              <w:textAlignment w:val="baseline"/>
              <w:rPr>
                <w:rFonts w:ascii="inherit" w:hAnsi="inherit"/>
                <w:sz w:val="20"/>
                <w:szCs w:val="20"/>
              </w:rPr>
            </w:pPr>
            <w:r w:rsidRPr="00FC5C24">
              <w:rPr>
                <w:rFonts w:ascii="inherit" w:hAnsi="inherit"/>
                <w:sz w:val="20"/>
                <w:szCs w:val="20"/>
              </w:rPr>
              <w:t>1 час</w:t>
            </w:r>
          </w:p>
        </w:tc>
      </w:tr>
      <w:tr w:rsidR="00127904" w:rsidRPr="00FC5C24" w:rsidTr="0025345A">
        <w:tc>
          <w:tcPr>
            <w:tcW w:w="839" w:type="dxa"/>
            <w:tcBorders>
              <w:top w:val="single" w:sz="6" w:space="0" w:color="DDE1E6"/>
              <w:left w:val="nil"/>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rPr>
                <w:rFonts w:ascii="inherit" w:hAnsi="inherit"/>
                <w:sz w:val="20"/>
                <w:szCs w:val="20"/>
              </w:rPr>
            </w:pPr>
          </w:p>
        </w:tc>
        <w:tc>
          <w:tcPr>
            <w:tcW w:w="5682" w:type="dxa"/>
            <w:tcBorders>
              <w:top w:val="single" w:sz="6" w:space="0" w:color="DDE1E6"/>
              <w:left w:val="single" w:sz="6" w:space="0" w:color="DDE1E6"/>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ИТОГО</w:t>
            </w:r>
          </w:p>
        </w:tc>
        <w:tc>
          <w:tcPr>
            <w:tcW w:w="1565" w:type="dxa"/>
            <w:tcBorders>
              <w:top w:val="single" w:sz="6" w:space="0" w:color="DDE1E6"/>
              <w:left w:val="single" w:sz="6" w:space="0" w:color="DDE1E6"/>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rPr>
                <w:rFonts w:ascii="inherit" w:hAnsi="inherit"/>
                <w:sz w:val="20"/>
                <w:szCs w:val="20"/>
              </w:rPr>
            </w:pPr>
          </w:p>
        </w:tc>
        <w:tc>
          <w:tcPr>
            <w:tcW w:w="1416" w:type="dxa"/>
            <w:tcBorders>
              <w:top w:val="single" w:sz="6" w:space="0" w:color="DDE1E6"/>
              <w:left w:val="single" w:sz="6" w:space="0" w:color="DDE1E6"/>
              <w:bottom w:val="single" w:sz="6" w:space="0" w:color="DDE1E6"/>
              <w:right w:val="single" w:sz="6" w:space="0" w:color="DDE1E6"/>
            </w:tcBorders>
            <w:shd w:val="clear" w:color="auto" w:fill="F7F7F8"/>
            <w:tcMar>
              <w:top w:w="180" w:type="dxa"/>
              <w:left w:w="180" w:type="dxa"/>
              <w:bottom w:w="180" w:type="dxa"/>
              <w:right w:w="180" w:type="dxa"/>
            </w:tcMar>
            <w:vAlign w:val="bottom"/>
            <w:hideMark/>
          </w:tcPr>
          <w:p w:rsidR="00127904" w:rsidRPr="00FC5C24" w:rsidRDefault="00127904" w:rsidP="00BB0B0A">
            <w:pPr>
              <w:textAlignment w:val="baseline"/>
              <w:rPr>
                <w:rFonts w:ascii="inherit" w:hAnsi="inherit"/>
                <w:sz w:val="20"/>
                <w:szCs w:val="20"/>
              </w:rPr>
            </w:pPr>
            <w:r w:rsidRPr="00FC5C24">
              <w:rPr>
                <w:rFonts w:ascii="inherit" w:hAnsi="inherit"/>
                <w:sz w:val="20"/>
                <w:szCs w:val="20"/>
              </w:rPr>
              <w:t>15 часов</w:t>
            </w:r>
          </w:p>
        </w:tc>
      </w:tr>
    </w:tbl>
    <w:p w:rsidR="00127904" w:rsidRPr="0025345A" w:rsidRDefault="00127904" w:rsidP="0025345A">
      <w:pPr>
        <w:pStyle w:val="a5"/>
        <w:jc w:val="both"/>
        <w:rPr>
          <w:sz w:val="28"/>
          <w:szCs w:val="28"/>
        </w:rPr>
      </w:pPr>
    </w:p>
    <w:p w:rsidR="00127904" w:rsidRDefault="00127904" w:rsidP="0025345A">
      <w:pPr>
        <w:pStyle w:val="a5"/>
        <w:jc w:val="center"/>
        <w:rPr>
          <w:color w:val="000000"/>
          <w:sz w:val="28"/>
          <w:szCs w:val="28"/>
        </w:rPr>
      </w:pPr>
      <w:r w:rsidRPr="0025345A">
        <w:rPr>
          <w:color w:val="000000"/>
          <w:sz w:val="28"/>
          <w:szCs w:val="28"/>
        </w:rPr>
        <w:t>4.Содержание тем занятий</w:t>
      </w:r>
    </w:p>
    <w:p w:rsidR="0025345A" w:rsidRPr="0025345A" w:rsidRDefault="0025345A" w:rsidP="0025345A">
      <w:pPr>
        <w:pStyle w:val="a5"/>
        <w:jc w:val="center"/>
        <w:rPr>
          <w:color w:val="000000"/>
          <w:sz w:val="28"/>
          <w:szCs w:val="28"/>
        </w:rPr>
      </w:pPr>
    </w:p>
    <w:p w:rsidR="00127904" w:rsidRPr="0025345A" w:rsidRDefault="00127904" w:rsidP="0025345A">
      <w:pPr>
        <w:pStyle w:val="a5"/>
        <w:ind w:firstLine="284"/>
        <w:jc w:val="both"/>
        <w:rPr>
          <w:color w:val="000000"/>
          <w:sz w:val="28"/>
          <w:szCs w:val="28"/>
        </w:rPr>
      </w:pPr>
      <w:r w:rsidRPr="0025345A">
        <w:rPr>
          <w:color w:val="000000"/>
          <w:sz w:val="28"/>
          <w:szCs w:val="28"/>
        </w:rPr>
        <w:t>Тема № 1. Гражданская оборона как система общегосударственных мер по защите населения от опасностей, возникающих при ведении военных действий или вследствие этих действий.</w:t>
      </w:r>
    </w:p>
    <w:p w:rsidR="00127904" w:rsidRPr="0025345A" w:rsidRDefault="00127904" w:rsidP="0025345A">
      <w:pPr>
        <w:pStyle w:val="a5"/>
        <w:ind w:firstLine="284"/>
        <w:jc w:val="both"/>
        <w:rPr>
          <w:color w:val="000000"/>
          <w:sz w:val="28"/>
          <w:szCs w:val="28"/>
        </w:rPr>
      </w:pPr>
      <w:r w:rsidRPr="0025345A">
        <w:rPr>
          <w:color w:val="000000"/>
          <w:sz w:val="28"/>
          <w:szCs w:val="28"/>
        </w:rPr>
        <w:t>Законодательство Российской Федерации в области ГО. Предназначение системы гражданской обороны и ее задачи. Структура и органы управления ГО. Руководство и силы ГО.</w:t>
      </w:r>
    </w:p>
    <w:p w:rsidR="00127904" w:rsidRPr="0025345A" w:rsidRDefault="00127904" w:rsidP="0025345A">
      <w:pPr>
        <w:pStyle w:val="a5"/>
        <w:ind w:firstLine="284"/>
        <w:jc w:val="both"/>
        <w:rPr>
          <w:color w:val="000000"/>
          <w:sz w:val="28"/>
          <w:szCs w:val="28"/>
        </w:rPr>
      </w:pPr>
      <w:r w:rsidRPr="0025345A">
        <w:rPr>
          <w:color w:val="000000"/>
          <w:sz w:val="28"/>
          <w:szCs w:val="28"/>
        </w:rPr>
        <w:t>Тема № 2. Законодательство Российской Федерации в области защиты населения от ЧС природного и техногенного характера. Права и обязанности граждан в области защиты от ЧС.</w:t>
      </w:r>
    </w:p>
    <w:p w:rsidR="00127904" w:rsidRPr="0025345A" w:rsidRDefault="00127904" w:rsidP="0025345A">
      <w:pPr>
        <w:pStyle w:val="a5"/>
        <w:ind w:firstLine="284"/>
        <w:jc w:val="both"/>
        <w:rPr>
          <w:color w:val="000000"/>
          <w:sz w:val="28"/>
          <w:szCs w:val="28"/>
        </w:rPr>
      </w:pPr>
      <w:r w:rsidRPr="0025345A">
        <w:rPr>
          <w:color w:val="000000"/>
          <w:sz w:val="28"/>
          <w:szCs w:val="28"/>
        </w:rPr>
        <w:t>Тема № 3. Опасности, возникающие при ведении военных действий или вследствие этих действий.</w:t>
      </w:r>
    </w:p>
    <w:p w:rsidR="003F6877" w:rsidRDefault="00127904" w:rsidP="0025345A">
      <w:pPr>
        <w:pStyle w:val="a5"/>
        <w:ind w:firstLine="284"/>
        <w:jc w:val="both"/>
        <w:rPr>
          <w:color w:val="000000"/>
          <w:sz w:val="28"/>
          <w:szCs w:val="28"/>
        </w:rPr>
      </w:pPr>
      <w:r w:rsidRPr="0025345A">
        <w:rPr>
          <w:color w:val="000000"/>
          <w:sz w:val="28"/>
          <w:szCs w:val="28"/>
        </w:rPr>
        <w:t xml:space="preserve">Ядерное оружие и его боевые свойства. Поражающие факторы ядерного оружия. </w:t>
      </w:r>
    </w:p>
    <w:p w:rsidR="00127904" w:rsidRPr="0025345A" w:rsidRDefault="00127904" w:rsidP="0025345A">
      <w:pPr>
        <w:pStyle w:val="a5"/>
        <w:ind w:firstLine="284"/>
        <w:jc w:val="both"/>
        <w:rPr>
          <w:color w:val="000000"/>
          <w:sz w:val="28"/>
          <w:szCs w:val="28"/>
        </w:rPr>
      </w:pPr>
      <w:r w:rsidRPr="0025345A">
        <w:rPr>
          <w:color w:val="000000"/>
          <w:sz w:val="28"/>
          <w:szCs w:val="28"/>
        </w:rPr>
        <w:t>Химическое оружие и последствия его применения. Отравляющие вещества (ОВ), их классификация, воздействие на организм. Характерные признаки применения ОВ.</w:t>
      </w:r>
    </w:p>
    <w:p w:rsidR="00127904" w:rsidRPr="0025345A" w:rsidRDefault="00127904" w:rsidP="0025345A">
      <w:pPr>
        <w:pStyle w:val="a5"/>
        <w:ind w:firstLine="284"/>
        <w:jc w:val="both"/>
        <w:rPr>
          <w:color w:val="000000"/>
          <w:sz w:val="28"/>
          <w:szCs w:val="28"/>
        </w:rPr>
      </w:pPr>
      <w:r w:rsidRPr="0025345A">
        <w:rPr>
          <w:color w:val="000000"/>
          <w:sz w:val="28"/>
          <w:szCs w:val="28"/>
        </w:rPr>
        <w:t>Бактериологическое (биологическое) оружие (БО) и последствия его применения. Способы применения БО. Признаки применения БО.                                                                              Обычные средства нападения, высокоточное оружие. Вторичные факторы поражения.</w:t>
      </w:r>
    </w:p>
    <w:p w:rsidR="00127904" w:rsidRPr="0025345A" w:rsidRDefault="00127904" w:rsidP="0025345A">
      <w:pPr>
        <w:pStyle w:val="a5"/>
        <w:ind w:firstLine="284"/>
        <w:jc w:val="both"/>
        <w:rPr>
          <w:color w:val="000000"/>
          <w:sz w:val="28"/>
          <w:szCs w:val="28"/>
        </w:rPr>
      </w:pPr>
      <w:r w:rsidRPr="0025345A">
        <w:rPr>
          <w:color w:val="000000"/>
          <w:sz w:val="28"/>
          <w:szCs w:val="28"/>
        </w:rPr>
        <w:t>Тема № 4. Действия населения в чрезвычайных ситуациях природного характера. Чрезвычайные ситуации, наиболее вероятные на территории муниципального образования.</w:t>
      </w:r>
    </w:p>
    <w:p w:rsidR="003F6877" w:rsidRDefault="00127904" w:rsidP="0025345A">
      <w:pPr>
        <w:pStyle w:val="a5"/>
        <w:ind w:firstLine="284"/>
        <w:jc w:val="both"/>
        <w:rPr>
          <w:color w:val="000000"/>
          <w:sz w:val="28"/>
          <w:szCs w:val="28"/>
        </w:rPr>
      </w:pPr>
      <w:r w:rsidRPr="0025345A">
        <w:rPr>
          <w:color w:val="000000"/>
          <w:sz w:val="28"/>
          <w:szCs w:val="28"/>
        </w:rPr>
        <w:t>Понятие об опасном природном явлении, источнике чрезвычайной природной ситуации, стихийном бедствии.</w:t>
      </w:r>
    </w:p>
    <w:p w:rsidR="003F6877" w:rsidRDefault="00127904" w:rsidP="0025345A">
      <w:pPr>
        <w:pStyle w:val="a5"/>
        <w:ind w:firstLine="284"/>
        <w:jc w:val="both"/>
        <w:rPr>
          <w:color w:val="000000"/>
          <w:sz w:val="28"/>
          <w:szCs w:val="28"/>
        </w:rPr>
      </w:pPr>
      <w:r w:rsidRPr="0025345A">
        <w:rPr>
          <w:color w:val="000000"/>
          <w:sz w:val="28"/>
          <w:szCs w:val="28"/>
        </w:rPr>
        <w:lastRenderedPageBreak/>
        <w:t>Классификация и характеристика ЧС природного характера. Стихийные бедствия геологического, метеорологического, гидрологического характера, природные пожары</w:t>
      </w:r>
      <w:r w:rsidR="003F6877">
        <w:rPr>
          <w:color w:val="000000"/>
          <w:sz w:val="28"/>
          <w:szCs w:val="28"/>
        </w:rPr>
        <w:t xml:space="preserve"> </w:t>
      </w:r>
      <w:r w:rsidRPr="0025345A">
        <w:rPr>
          <w:color w:val="000000"/>
          <w:sz w:val="28"/>
          <w:szCs w:val="28"/>
        </w:rPr>
        <w:t xml:space="preserve">(лесные, торфяные), действия населения при их возникновении, оповещение населения.  </w:t>
      </w:r>
    </w:p>
    <w:p w:rsidR="00127904" w:rsidRPr="0025345A" w:rsidRDefault="00127904" w:rsidP="0025345A">
      <w:pPr>
        <w:pStyle w:val="a5"/>
        <w:ind w:firstLine="284"/>
        <w:jc w:val="both"/>
        <w:rPr>
          <w:color w:val="000000"/>
          <w:sz w:val="28"/>
          <w:szCs w:val="28"/>
        </w:rPr>
      </w:pPr>
      <w:r w:rsidRPr="0025345A">
        <w:rPr>
          <w:color w:val="000000"/>
          <w:sz w:val="28"/>
          <w:szCs w:val="28"/>
        </w:rPr>
        <w:t>Массовые инфекционные заболевания людей, сельскохозяйственных животных и растений. Противоэпидемиологические и санитарно-гигиенические мероприятия в очаге бактериального заражения.</w:t>
      </w:r>
    </w:p>
    <w:p w:rsidR="00127904" w:rsidRPr="0025345A" w:rsidRDefault="00127904" w:rsidP="0025345A">
      <w:pPr>
        <w:pStyle w:val="a5"/>
        <w:ind w:firstLine="284"/>
        <w:jc w:val="both"/>
        <w:rPr>
          <w:color w:val="000000"/>
          <w:sz w:val="28"/>
          <w:szCs w:val="28"/>
        </w:rPr>
      </w:pPr>
      <w:r w:rsidRPr="0025345A">
        <w:rPr>
          <w:color w:val="000000"/>
          <w:sz w:val="28"/>
          <w:szCs w:val="28"/>
        </w:rPr>
        <w:t>Тема № 5. Действия населения в чрезвычайных ситуациях техногенного характера. ЧС, наиболее вероятные на территории муниципального образования.</w:t>
      </w:r>
    </w:p>
    <w:p w:rsidR="003F6877" w:rsidRDefault="00127904" w:rsidP="0025345A">
      <w:pPr>
        <w:pStyle w:val="a5"/>
        <w:ind w:firstLine="284"/>
        <w:jc w:val="both"/>
        <w:rPr>
          <w:color w:val="000000"/>
          <w:sz w:val="28"/>
          <w:szCs w:val="28"/>
        </w:rPr>
      </w:pPr>
      <w:r w:rsidRPr="0025345A">
        <w:rPr>
          <w:color w:val="000000"/>
          <w:sz w:val="28"/>
          <w:szCs w:val="28"/>
        </w:rPr>
        <w:t>Понятие об аварии и катастрофе. Классификация ЧС техногенного характера и их характеристики.</w:t>
      </w:r>
    </w:p>
    <w:p w:rsidR="003F6877" w:rsidRDefault="00127904" w:rsidP="0025345A">
      <w:pPr>
        <w:pStyle w:val="a5"/>
        <w:ind w:firstLine="284"/>
        <w:jc w:val="both"/>
        <w:rPr>
          <w:color w:val="000000"/>
          <w:sz w:val="28"/>
          <w:szCs w:val="28"/>
        </w:rPr>
      </w:pPr>
      <w:r w:rsidRPr="0025345A">
        <w:rPr>
          <w:color w:val="000000"/>
          <w:sz w:val="28"/>
          <w:szCs w:val="28"/>
        </w:rPr>
        <w:t xml:space="preserve">Радиационно-опасные объекты (РОО). Аварии с выбросом радиоактивных веществ и их последствия. Источники облучения населения. Основные зоны безопасности в период нормального функционирования РОО. Последствия радиационных аварий. Виды радиационного воздействия на людей и животных. Действия населения: при оповещении об аварии с выбросом радиоактивных веществ; при эвакуации; при нахождении в доме; при движении по зараженной местности. Соблюдение специального режима поведения при проживании на местности с повышенным радиационным фоном. Йодная профилактика, необходимость и порядок ее проведения.                                                                                                                                                 Аварии с выбросом </w:t>
      </w:r>
      <w:proofErr w:type="spellStart"/>
      <w:r w:rsidRPr="0025345A">
        <w:rPr>
          <w:color w:val="000000"/>
          <w:sz w:val="28"/>
          <w:szCs w:val="28"/>
        </w:rPr>
        <w:t>аварийно</w:t>
      </w:r>
      <w:proofErr w:type="spellEnd"/>
      <w:r w:rsidRPr="0025345A">
        <w:rPr>
          <w:color w:val="000000"/>
          <w:sz w:val="28"/>
          <w:szCs w:val="28"/>
        </w:rPr>
        <w:t xml:space="preserve"> химически опасных веществ (АХОВ) и их последствия. Характеристика наиболее распространенных АХОВ. Действия населения: при оповещении об аварии на химически опасном объекте (ХОО); при эвакуации; при отсутствии возможности эвакуации; при выходе из зоны заражения. Неотложная помощь при поражении АХОВ.</w:t>
      </w:r>
    </w:p>
    <w:p w:rsidR="003F6877" w:rsidRDefault="00127904" w:rsidP="0025345A">
      <w:pPr>
        <w:pStyle w:val="a5"/>
        <w:ind w:firstLine="284"/>
        <w:jc w:val="both"/>
        <w:rPr>
          <w:color w:val="000000"/>
          <w:sz w:val="28"/>
          <w:szCs w:val="28"/>
        </w:rPr>
      </w:pPr>
      <w:r w:rsidRPr="0025345A">
        <w:rPr>
          <w:color w:val="000000"/>
          <w:sz w:val="28"/>
          <w:szCs w:val="28"/>
        </w:rPr>
        <w:t xml:space="preserve">Пожары и взрывы в жилых и общественных зданиях. Основные поражающие факторы пожара и взрыва. Предупреждение пожаров и взрывов. Действия населения при возникновении пожаров и взрывов. Особенности поведения людей при сильном задымлении и при загорании электроприборов. Действия человека, оказавшегося в завале после взрыва. Правила пользования первичными средствами пожаротушения (огнетушителями). </w:t>
      </w:r>
    </w:p>
    <w:p w:rsidR="00127904" w:rsidRPr="0025345A" w:rsidRDefault="00127904" w:rsidP="0025345A">
      <w:pPr>
        <w:pStyle w:val="a5"/>
        <w:ind w:firstLine="284"/>
        <w:jc w:val="both"/>
        <w:rPr>
          <w:color w:val="000000"/>
          <w:sz w:val="28"/>
          <w:szCs w:val="28"/>
        </w:rPr>
      </w:pPr>
      <w:r w:rsidRPr="0025345A">
        <w:rPr>
          <w:color w:val="000000"/>
          <w:sz w:val="28"/>
          <w:szCs w:val="28"/>
        </w:rPr>
        <w:t xml:space="preserve">Аварии на </w:t>
      </w:r>
      <w:proofErr w:type="spellStart"/>
      <w:r w:rsidRPr="0025345A">
        <w:rPr>
          <w:color w:val="000000"/>
          <w:sz w:val="28"/>
          <w:szCs w:val="28"/>
        </w:rPr>
        <w:t>гидродинамически</w:t>
      </w:r>
      <w:proofErr w:type="spellEnd"/>
      <w:r w:rsidRPr="0025345A">
        <w:rPr>
          <w:color w:val="000000"/>
          <w:sz w:val="28"/>
          <w:szCs w:val="28"/>
        </w:rPr>
        <w:t xml:space="preserve"> опасных объектах. Действия населения.                                              Аварии на железнодорожном, воздушном, водном транспорте. Аварии на автомобильном транспорте, действия при ДТП. Правила безопасного поведения участников дорожного движения. Аварии на общественном транспорте (автобус, троллейбус, трамвай). Действия пассажиров.                                                                                                                                             Виды террористических и диверсионных актов, их общие и отличительные черты, способы осуществления. Правила и порядок поведения населения при угрозе или осуществлении террористического акта.</w:t>
      </w:r>
    </w:p>
    <w:p w:rsidR="00127904" w:rsidRPr="0025345A" w:rsidRDefault="00127904" w:rsidP="0025345A">
      <w:pPr>
        <w:pStyle w:val="a5"/>
        <w:ind w:firstLine="284"/>
        <w:jc w:val="both"/>
        <w:rPr>
          <w:color w:val="000000"/>
          <w:sz w:val="28"/>
          <w:szCs w:val="28"/>
        </w:rPr>
      </w:pPr>
      <w:r w:rsidRPr="0025345A">
        <w:rPr>
          <w:color w:val="000000"/>
          <w:sz w:val="28"/>
          <w:szCs w:val="28"/>
        </w:rPr>
        <w:t>Тема № 6. Основные мероприятия гражданской обороны и единой государственной системы предупреждения и ликвидации ЧС по защите населения.</w:t>
      </w:r>
    </w:p>
    <w:p w:rsidR="003F6877" w:rsidRDefault="00127904" w:rsidP="0025345A">
      <w:pPr>
        <w:pStyle w:val="a5"/>
        <w:ind w:firstLine="284"/>
        <w:jc w:val="both"/>
        <w:rPr>
          <w:color w:val="000000"/>
          <w:sz w:val="28"/>
          <w:szCs w:val="28"/>
        </w:rPr>
      </w:pPr>
      <w:r w:rsidRPr="0025345A">
        <w:rPr>
          <w:color w:val="000000"/>
          <w:sz w:val="28"/>
          <w:szCs w:val="28"/>
        </w:rPr>
        <w:lastRenderedPageBreak/>
        <w:t xml:space="preserve">Оповещение. Действия населения при оповещении о ЧС в мирное время и </w:t>
      </w:r>
      <w:r w:rsidR="00FC5C24" w:rsidRPr="0025345A">
        <w:rPr>
          <w:color w:val="000000"/>
          <w:sz w:val="28"/>
          <w:szCs w:val="28"/>
        </w:rPr>
        <w:t>об</w:t>
      </w:r>
      <w:r w:rsidR="00FC5C24">
        <w:rPr>
          <w:color w:val="000000"/>
          <w:sz w:val="28"/>
          <w:szCs w:val="28"/>
        </w:rPr>
        <w:t xml:space="preserve"> </w:t>
      </w:r>
      <w:r w:rsidR="00FC5C24" w:rsidRPr="0025345A">
        <w:rPr>
          <w:color w:val="000000"/>
          <w:sz w:val="28"/>
          <w:szCs w:val="28"/>
        </w:rPr>
        <w:t>опасностях,</w:t>
      </w:r>
      <w:r w:rsidRPr="0025345A">
        <w:rPr>
          <w:color w:val="000000"/>
          <w:sz w:val="28"/>
          <w:szCs w:val="28"/>
        </w:rPr>
        <w:t xml:space="preserve"> возникающих при ведении военных действий или вследствие этих действий.</w:t>
      </w:r>
    </w:p>
    <w:p w:rsidR="003F6877" w:rsidRDefault="00127904" w:rsidP="0025345A">
      <w:pPr>
        <w:pStyle w:val="a5"/>
        <w:ind w:firstLine="284"/>
        <w:jc w:val="both"/>
        <w:rPr>
          <w:color w:val="000000"/>
          <w:sz w:val="28"/>
          <w:szCs w:val="28"/>
        </w:rPr>
      </w:pPr>
      <w:r w:rsidRPr="0025345A">
        <w:rPr>
          <w:color w:val="000000"/>
          <w:sz w:val="28"/>
          <w:szCs w:val="28"/>
        </w:rPr>
        <w:t>Эвакуация и рассредоточение. Защита населения путем эвакуации. Эвакуация и ее цели. Принципы и способы эвакуации, порядок проведения.</w:t>
      </w:r>
    </w:p>
    <w:p w:rsidR="003F6877" w:rsidRDefault="00127904" w:rsidP="0025345A">
      <w:pPr>
        <w:pStyle w:val="a5"/>
        <w:ind w:firstLine="284"/>
        <w:jc w:val="both"/>
        <w:rPr>
          <w:color w:val="000000"/>
          <w:sz w:val="28"/>
          <w:szCs w:val="28"/>
        </w:rPr>
      </w:pPr>
      <w:r w:rsidRPr="0025345A">
        <w:rPr>
          <w:color w:val="000000"/>
          <w:sz w:val="28"/>
          <w:szCs w:val="28"/>
        </w:rPr>
        <w:t xml:space="preserve">Организация инженерной защиты населения. Классификация защитных сооружений. Убежища и их основные элементы. Противорадиационные укрытия и их основные элементы. Укрытия простейшего типа и их устройство. Порядок заполнения защитных сооружений и пребывания в них.                                                                                                                                                          </w:t>
      </w:r>
    </w:p>
    <w:p w:rsidR="003F6877" w:rsidRDefault="00127904" w:rsidP="0025345A">
      <w:pPr>
        <w:pStyle w:val="a5"/>
        <w:ind w:firstLine="284"/>
        <w:jc w:val="both"/>
        <w:rPr>
          <w:color w:val="000000"/>
          <w:sz w:val="28"/>
          <w:szCs w:val="28"/>
        </w:rPr>
      </w:pPr>
      <w:r w:rsidRPr="0025345A">
        <w:rPr>
          <w:color w:val="000000"/>
          <w:sz w:val="28"/>
          <w:szCs w:val="28"/>
        </w:rPr>
        <w:t>Средства индивидуальной защиты органов дыхания. Гражданские фильтрующие противогазы. Их назначение, устройство и подбор. Детские фильтрующие противогазы. Условия применения дополнительных патронов к фильтрующим противогазам. Камеры защитные детские, их назначение устройство и порядок</w:t>
      </w:r>
      <w:r w:rsidR="003F6877">
        <w:rPr>
          <w:color w:val="000000"/>
          <w:sz w:val="28"/>
          <w:szCs w:val="28"/>
        </w:rPr>
        <w:t xml:space="preserve"> </w:t>
      </w:r>
      <w:r w:rsidRPr="0025345A">
        <w:rPr>
          <w:color w:val="000000"/>
          <w:sz w:val="28"/>
          <w:szCs w:val="28"/>
        </w:rPr>
        <w:t xml:space="preserve">применения. Назначение и устройство респираторов, правила пользования ими. Простейшие средства защиты органов дыхания, их защитные свойства, порядок изготовления и пользования.                                                                                                   </w:t>
      </w:r>
    </w:p>
    <w:p w:rsidR="003F6877" w:rsidRDefault="00127904" w:rsidP="0025345A">
      <w:pPr>
        <w:pStyle w:val="a5"/>
        <w:ind w:firstLine="284"/>
        <w:jc w:val="both"/>
        <w:rPr>
          <w:color w:val="000000"/>
          <w:sz w:val="28"/>
          <w:szCs w:val="28"/>
        </w:rPr>
      </w:pPr>
      <w:r w:rsidRPr="0025345A">
        <w:rPr>
          <w:color w:val="000000"/>
          <w:sz w:val="28"/>
          <w:szCs w:val="28"/>
        </w:rPr>
        <w:t xml:space="preserve">Средства индивидуальной защиты кожи. Их назначение и классификация. Простейшие средства защиты кожи и их свойства. Элементы герметизации одежды при использовании ее в качестве средств защиты кожи.                                                                                                                       </w:t>
      </w:r>
    </w:p>
    <w:p w:rsidR="003F6877" w:rsidRDefault="00127904" w:rsidP="0025345A">
      <w:pPr>
        <w:pStyle w:val="a5"/>
        <w:ind w:firstLine="284"/>
        <w:jc w:val="both"/>
        <w:rPr>
          <w:color w:val="000000"/>
          <w:sz w:val="28"/>
          <w:szCs w:val="28"/>
        </w:rPr>
      </w:pPr>
      <w:r w:rsidRPr="0025345A">
        <w:rPr>
          <w:color w:val="000000"/>
          <w:sz w:val="28"/>
          <w:szCs w:val="28"/>
        </w:rPr>
        <w:t xml:space="preserve">Медицинские средства индивидуальной защиты. Содержание, назначение и порядок применения. Индивидуальные противохимические пакеты. Назначение и порядок пользования ими. Санитарная обработка людей. Частичная санитарная обработка, ее назначение и порядок проведения. Полная санитарная обработка, ее назначение и порядок проведения.                     Повышение защитных свойств дома (квартиры) от проникновения радиоактивных, отравляющих и АХО веществ.                                                                                                                                           </w:t>
      </w:r>
    </w:p>
    <w:p w:rsidR="00127904" w:rsidRPr="0025345A" w:rsidRDefault="00127904" w:rsidP="0025345A">
      <w:pPr>
        <w:pStyle w:val="a5"/>
        <w:ind w:firstLine="284"/>
        <w:jc w:val="both"/>
        <w:rPr>
          <w:color w:val="000000"/>
          <w:sz w:val="28"/>
          <w:szCs w:val="28"/>
        </w:rPr>
      </w:pPr>
      <w:r w:rsidRPr="0025345A">
        <w:rPr>
          <w:color w:val="000000"/>
          <w:sz w:val="28"/>
          <w:szCs w:val="28"/>
        </w:rPr>
        <w:t>Защита продуктов питания, фуража и воды от заражения радиоактивными, отравляющими веществами и бактериальными средствами. Организация защиты сельскохозяйственных животных и растений от заражения.</w:t>
      </w:r>
    </w:p>
    <w:p w:rsidR="00127904" w:rsidRPr="0025345A" w:rsidRDefault="00127904" w:rsidP="0025345A">
      <w:pPr>
        <w:pStyle w:val="a5"/>
        <w:ind w:firstLine="284"/>
        <w:jc w:val="both"/>
        <w:rPr>
          <w:color w:val="000000"/>
          <w:sz w:val="28"/>
          <w:szCs w:val="28"/>
        </w:rPr>
      </w:pPr>
      <w:r w:rsidRPr="0025345A">
        <w:rPr>
          <w:color w:val="000000"/>
          <w:sz w:val="28"/>
          <w:szCs w:val="28"/>
        </w:rPr>
        <w:t>Тема № 7. Оказание первой медицинской помощи. Основы ухода за больными.</w:t>
      </w:r>
    </w:p>
    <w:p w:rsidR="003F6877" w:rsidRDefault="00127904" w:rsidP="0025345A">
      <w:pPr>
        <w:pStyle w:val="a5"/>
        <w:ind w:firstLine="284"/>
        <w:jc w:val="both"/>
        <w:rPr>
          <w:color w:val="000000"/>
          <w:sz w:val="28"/>
          <w:szCs w:val="28"/>
        </w:rPr>
      </w:pPr>
      <w:r w:rsidRPr="0025345A">
        <w:rPr>
          <w:color w:val="000000"/>
          <w:sz w:val="28"/>
          <w:szCs w:val="28"/>
        </w:rPr>
        <w:t>Основные правила оказания первой медицинской помощи в неотложных ситуациях. Правила и техника проведения искусственного дыхания и непрямого массажа сердца.</w:t>
      </w:r>
    </w:p>
    <w:p w:rsidR="00127904" w:rsidRPr="0025345A" w:rsidRDefault="00127904" w:rsidP="0025345A">
      <w:pPr>
        <w:pStyle w:val="a5"/>
        <w:ind w:firstLine="284"/>
        <w:jc w:val="both"/>
        <w:rPr>
          <w:color w:val="000000"/>
          <w:sz w:val="28"/>
          <w:szCs w:val="28"/>
        </w:rPr>
      </w:pPr>
      <w:r w:rsidRPr="0025345A">
        <w:rPr>
          <w:color w:val="000000"/>
          <w:sz w:val="28"/>
          <w:szCs w:val="28"/>
        </w:rPr>
        <w:t>Первая помощь при кровотечениях и ранениях. Способы остановки кровотечения. Виды повязок. Правила и приемы наложения повязок на раны.                                                                                          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 Первая помощь при ушибах и вывихах. Первая помощь при химических и термических ожогах.                       Оказание первой помощи при обморожении, обмороке, поражении электрическим током, при тепловом и солнечном ударах. Правила оказания помощи утопающему. Основы ухода за больными.</w:t>
      </w:r>
    </w:p>
    <w:p w:rsidR="00127904" w:rsidRDefault="00127904" w:rsidP="00127904">
      <w:pPr>
        <w:rPr>
          <w:color w:val="000000"/>
        </w:rPr>
      </w:pPr>
    </w:p>
    <w:p w:rsidR="0025345A" w:rsidRDefault="0025345A" w:rsidP="00127904">
      <w:pPr>
        <w:rPr>
          <w:color w:val="000000"/>
        </w:rPr>
      </w:pPr>
    </w:p>
    <w:p w:rsidR="0025345A" w:rsidRDefault="0025345A" w:rsidP="00127904">
      <w:pPr>
        <w:rPr>
          <w:color w:val="000000"/>
        </w:rPr>
      </w:pPr>
      <w:bookmarkStart w:id="0" w:name="_GoBack"/>
      <w:bookmarkEnd w:id="0"/>
    </w:p>
    <w:p w:rsidR="0025345A" w:rsidRDefault="0025345A" w:rsidP="00127904">
      <w:pPr>
        <w:rPr>
          <w:color w:val="000000"/>
        </w:rPr>
      </w:pPr>
    </w:p>
    <w:p w:rsidR="00127904" w:rsidRPr="0025345A" w:rsidRDefault="00127904" w:rsidP="00127904">
      <w:pPr>
        <w:jc w:val="right"/>
        <w:rPr>
          <w:sz w:val="28"/>
          <w:szCs w:val="28"/>
        </w:rPr>
      </w:pPr>
      <w:r w:rsidRPr="0025345A">
        <w:rPr>
          <w:sz w:val="28"/>
          <w:szCs w:val="28"/>
        </w:rPr>
        <w:t>Утверждаю</w:t>
      </w:r>
    </w:p>
    <w:p w:rsidR="003F6877" w:rsidRDefault="0025345A" w:rsidP="00127904">
      <w:pPr>
        <w:jc w:val="right"/>
        <w:rPr>
          <w:sz w:val="28"/>
          <w:szCs w:val="28"/>
        </w:rPr>
      </w:pPr>
      <w:r>
        <w:rPr>
          <w:sz w:val="28"/>
          <w:szCs w:val="28"/>
        </w:rPr>
        <w:t xml:space="preserve">Глава </w:t>
      </w:r>
      <w:r w:rsidR="00061F94">
        <w:rPr>
          <w:sz w:val="28"/>
          <w:szCs w:val="28"/>
        </w:rPr>
        <w:t>Динамовского</w:t>
      </w:r>
      <w:r w:rsidR="00127904" w:rsidRPr="0025345A">
        <w:rPr>
          <w:sz w:val="28"/>
          <w:szCs w:val="28"/>
        </w:rPr>
        <w:t xml:space="preserve"> </w:t>
      </w:r>
    </w:p>
    <w:p w:rsidR="00127904" w:rsidRPr="0025345A" w:rsidRDefault="00127904" w:rsidP="00127904">
      <w:pPr>
        <w:jc w:val="right"/>
        <w:rPr>
          <w:sz w:val="28"/>
          <w:szCs w:val="28"/>
        </w:rPr>
      </w:pPr>
      <w:r w:rsidRPr="0025345A">
        <w:rPr>
          <w:sz w:val="28"/>
          <w:szCs w:val="28"/>
        </w:rPr>
        <w:t>сельского поселения</w:t>
      </w:r>
    </w:p>
    <w:p w:rsidR="00127904" w:rsidRPr="0025345A" w:rsidRDefault="00061F94" w:rsidP="00127904">
      <w:pPr>
        <w:jc w:val="right"/>
        <w:rPr>
          <w:sz w:val="28"/>
          <w:szCs w:val="28"/>
        </w:rPr>
      </w:pPr>
      <w:proofErr w:type="spellStart"/>
      <w:r>
        <w:rPr>
          <w:sz w:val="28"/>
          <w:szCs w:val="28"/>
        </w:rPr>
        <w:t>Н.Н.Никифоров</w:t>
      </w:r>
      <w:proofErr w:type="spellEnd"/>
    </w:p>
    <w:p w:rsidR="00127904" w:rsidRPr="0025345A" w:rsidRDefault="00F93078" w:rsidP="00127904">
      <w:pPr>
        <w:jc w:val="right"/>
        <w:rPr>
          <w:sz w:val="28"/>
          <w:szCs w:val="28"/>
        </w:rPr>
      </w:pPr>
      <w:r>
        <w:rPr>
          <w:sz w:val="28"/>
          <w:szCs w:val="28"/>
        </w:rPr>
        <w:t>18.10.2024</w:t>
      </w:r>
      <w:r w:rsidR="00127904" w:rsidRPr="0025345A">
        <w:rPr>
          <w:sz w:val="28"/>
          <w:szCs w:val="28"/>
        </w:rPr>
        <w:t xml:space="preserve"> г.</w:t>
      </w:r>
    </w:p>
    <w:p w:rsidR="00127904" w:rsidRDefault="00127904" w:rsidP="00127904">
      <w:pPr>
        <w:jc w:val="center"/>
        <w:rPr>
          <w:u w:val="single"/>
        </w:rPr>
      </w:pPr>
    </w:p>
    <w:p w:rsidR="00127904" w:rsidRDefault="00127904" w:rsidP="00127904">
      <w:pPr>
        <w:jc w:val="center"/>
        <w:rPr>
          <w:u w:val="single"/>
        </w:rPr>
      </w:pPr>
    </w:p>
    <w:p w:rsidR="00127904" w:rsidRPr="0025345A" w:rsidRDefault="00127904" w:rsidP="0025345A">
      <w:pPr>
        <w:pStyle w:val="a5"/>
        <w:jc w:val="center"/>
        <w:rPr>
          <w:sz w:val="28"/>
          <w:szCs w:val="28"/>
        </w:rPr>
      </w:pPr>
      <w:r w:rsidRPr="0025345A">
        <w:rPr>
          <w:sz w:val="28"/>
          <w:szCs w:val="28"/>
        </w:rPr>
        <w:t>РАСПОРЯДОК</w:t>
      </w:r>
    </w:p>
    <w:p w:rsidR="00127904" w:rsidRPr="0025345A" w:rsidRDefault="00127904" w:rsidP="0025345A">
      <w:pPr>
        <w:pStyle w:val="a5"/>
        <w:jc w:val="center"/>
        <w:rPr>
          <w:sz w:val="28"/>
          <w:szCs w:val="28"/>
        </w:rPr>
      </w:pPr>
      <w:r w:rsidRPr="0025345A">
        <w:rPr>
          <w:sz w:val="28"/>
          <w:szCs w:val="28"/>
        </w:rPr>
        <w:t>работы учебно-консультационного пункта</w:t>
      </w:r>
    </w:p>
    <w:p w:rsidR="00127904" w:rsidRPr="0025345A" w:rsidRDefault="00061F94" w:rsidP="0025345A">
      <w:pPr>
        <w:pStyle w:val="a5"/>
        <w:jc w:val="center"/>
        <w:rPr>
          <w:sz w:val="28"/>
          <w:szCs w:val="28"/>
        </w:rPr>
      </w:pPr>
      <w:r>
        <w:rPr>
          <w:sz w:val="28"/>
          <w:szCs w:val="28"/>
        </w:rPr>
        <w:t>Динамовского</w:t>
      </w:r>
      <w:r w:rsidR="00127904" w:rsidRPr="0025345A">
        <w:rPr>
          <w:sz w:val="28"/>
          <w:szCs w:val="28"/>
        </w:rPr>
        <w:t xml:space="preserve"> сельского поселения</w:t>
      </w:r>
    </w:p>
    <w:p w:rsidR="00127904" w:rsidRPr="0025345A" w:rsidRDefault="00127904" w:rsidP="0025345A">
      <w:pPr>
        <w:pStyle w:val="a5"/>
        <w:jc w:val="center"/>
        <w:rPr>
          <w:sz w:val="28"/>
          <w:szCs w:val="28"/>
        </w:rPr>
      </w:pPr>
    </w:p>
    <w:p w:rsidR="00127904" w:rsidRPr="0025345A" w:rsidRDefault="00127904" w:rsidP="0025345A">
      <w:pPr>
        <w:pStyle w:val="a5"/>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5435"/>
        <w:gridCol w:w="3115"/>
      </w:tblGrid>
      <w:tr w:rsidR="00127904" w:rsidRPr="00B84783" w:rsidTr="003F6877">
        <w:tc>
          <w:tcPr>
            <w:tcW w:w="828" w:type="dxa"/>
            <w:shd w:val="clear" w:color="auto" w:fill="auto"/>
            <w:vAlign w:val="center"/>
          </w:tcPr>
          <w:p w:rsidR="00127904" w:rsidRPr="00B84783" w:rsidRDefault="00127904" w:rsidP="003F6877">
            <w:pPr>
              <w:pStyle w:val="a5"/>
              <w:jc w:val="center"/>
            </w:pPr>
            <w:r w:rsidRPr="00B84783">
              <w:t>№</w:t>
            </w:r>
          </w:p>
          <w:p w:rsidR="00127904" w:rsidRPr="00B84783" w:rsidRDefault="00127904" w:rsidP="003F6877">
            <w:pPr>
              <w:pStyle w:val="a5"/>
              <w:jc w:val="center"/>
            </w:pPr>
            <w:proofErr w:type="spellStart"/>
            <w:r w:rsidRPr="00B84783">
              <w:t>пп</w:t>
            </w:r>
            <w:proofErr w:type="spellEnd"/>
          </w:p>
        </w:tc>
        <w:tc>
          <w:tcPr>
            <w:tcW w:w="5854" w:type="dxa"/>
            <w:shd w:val="clear" w:color="auto" w:fill="auto"/>
            <w:vAlign w:val="center"/>
          </w:tcPr>
          <w:p w:rsidR="00127904" w:rsidRPr="00B84783" w:rsidRDefault="00127904" w:rsidP="003F6877">
            <w:pPr>
              <w:pStyle w:val="a5"/>
              <w:jc w:val="center"/>
            </w:pPr>
            <w:r w:rsidRPr="00B84783">
              <w:t>День недели</w:t>
            </w:r>
          </w:p>
        </w:tc>
        <w:tc>
          <w:tcPr>
            <w:tcW w:w="3342" w:type="dxa"/>
            <w:shd w:val="clear" w:color="auto" w:fill="auto"/>
            <w:vAlign w:val="center"/>
          </w:tcPr>
          <w:p w:rsidR="00127904" w:rsidRPr="00B84783" w:rsidRDefault="00127904" w:rsidP="003F6877">
            <w:pPr>
              <w:pStyle w:val="a5"/>
              <w:jc w:val="center"/>
            </w:pPr>
            <w:r w:rsidRPr="00B84783">
              <w:t>Время</w:t>
            </w:r>
          </w:p>
        </w:tc>
      </w:tr>
      <w:tr w:rsidR="00127904" w:rsidRPr="00B84783" w:rsidTr="003F6877">
        <w:tc>
          <w:tcPr>
            <w:tcW w:w="828" w:type="dxa"/>
            <w:shd w:val="clear" w:color="auto" w:fill="auto"/>
          </w:tcPr>
          <w:p w:rsidR="00127904" w:rsidRPr="00B84783" w:rsidRDefault="00127904" w:rsidP="003F6877">
            <w:pPr>
              <w:pStyle w:val="a5"/>
              <w:jc w:val="center"/>
            </w:pPr>
            <w:r w:rsidRPr="00B84783">
              <w:t>1</w:t>
            </w:r>
          </w:p>
        </w:tc>
        <w:tc>
          <w:tcPr>
            <w:tcW w:w="5854" w:type="dxa"/>
            <w:shd w:val="clear" w:color="auto" w:fill="auto"/>
          </w:tcPr>
          <w:p w:rsidR="00127904" w:rsidRPr="00B84783" w:rsidRDefault="00127904" w:rsidP="003F6877">
            <w:pPr>
              <w:pStyle w:val="a5"/>
              <w:jc w:val="center"/>
            </w:pPr>
            <w:r w:rsidRPr="00B84783">
              <w:t>2</w:t>
            </w:r>
          </w:p>
        </w:tc>
        <w:tc>
          <w:tcPr>
            <w:tcW w:w="3342" w:type="dxa"/>
            <w:shd w:val="clear" w:color="auto" w:fill="auto"/>
          </w:tcPr>
          <w:p w:rsidR="00127904" w:rsidRPr="00B84783" w:rsidRDefault="00127904" w:rsidP="003F6877">
            <w:pPr>
              <w:pStyle w:val="a5"/>
              <w:jc w:val="center"/>
            </w:pPr>
            <w:r w:rsidRPr="00B84783">
              <w:t>3</w:t>
            </w:r>
          </w:p>
        </w:tc>
      </w:tr>
      <w:tr w:rsidR="00127904" w:rsidRPr="00B84783" w:rsidTr="003F6877">
        <w:tc>
          <w:tcPr>
            <w:tcW w:w="828" w:type="dxa"/>
            <w:shd w:val="clear" w:color="auto" w:fill="auto"/>
          </w:tcPr>
          <w:p w:rsidR="00127904" w:rsidRPr="00B84783" w:rsidRDefault="00127904" w:rsidP="003F6877">
            <w:pPr>
              <w:pStyle w:val="a5"/>
            </w:pPr>
            <w:r w:rsidRPr="00B84783">
              <w:t>1.</w:t>
            </w:r>
          </w:p>
        </w:tc>
        <w:tc>
          <w:tcPr>
            <w:tcW w:w="5854" w:type="dxa"/>
            <w:shd w:val="clear" w:color="auto" w:fill="auto"/>
          </w:tcPr>
          <w:p w:rsidR="00127904" w:rsidRDefault="00127904" w:rsidP="003F6877">
            <w:pPr>
              <w:pStyle w:val="a5"/>
            </w:pPr>
            <w:r>
              <w:t>Второй, четвертый четверг каждого месяца</w:t>
            </w:r>
          </w:p>
          <w:p w:rsidR="00127904" w:rsidRDefault="00127904" w:rsidP="003F6877">
            <w:pPr>
              <w:pStyle w:val="a5"/>
            </w:pPr>
          </w:p>
        </w:tc>
        <w:tc>
          <w:tcPr>
            <w:tcW w:w="3342" w:type="dxa"/>
            <w:shd w:val="clear" w:color="auto" w:fill="auto"/>
          </w:tcPr>
          <w:p w:rsidR="00127904" w:rsidRDefault="00127904" w:rsidP="003F6877">
            <w:pPr>
              <w:pStyle w:val="a5"/>
            </w:pPr>
            <w:r>
              <w:t>14.00 – 16.00</w:t>
            </w:r>
          </w:p>
        </w:tc>
      </w:tr>
    </w:tbl>
    <w:p w:rsidR="00127904" w:rsidRPr="00B84783" w:rsidRDefault="00127904" w:rsidP="00127904">
      <w:pPr>
        <w:jc w:val="center"/>
      </w:pPr>
    </w:p>
    <w:p w:rsidR="00127904" w:rsidRPr="00B84783" w:rsidRDefault="00127904" w:rsidP="00127904">
      <w:pPr>
        <w:jc w:val="center"/>
      </w:pPr>
    </w:p>
    <w:p w:rsidR="00127904" w:rsidRDefault="00127904" w:rsidP="00127904"/>
    <w:p w:rsidR="00127904" w:rsidRDefault="00061F94" w:rsidP="00127904">
      <w:r>
        <w:rPr>
          <w:color w:val="000000"/>
          <w:spacing w:val="-9"/>
          <w:sz w:val="28"/>
          <w:szCs w:val="28"/>
        </w:rPr>
        <w:t>Глава Динамовского сельского поселения                                Н.Н.Никифоров</w:t>
      </w:r>
    </w:p>
    <w:p w:rsidR="00127904" w:rsidRDefault="00127904" w:rsidP="00127904"/>
    <w:p w:rsidR="00127904" w:rsidRDefault="00127904" w:rsidP="00127904"/>
    <w:sectPr w:rsidR="001279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1B9"/>
    <w:rsid w:val="00061F94"/>
    <w:rsid w:val="00127904"/>
    <w:rsid w:val="0025345A"/>
    <w:rsid w:val="003966E0"/>
    <w:rsid w:val="003F075C"/>
    <w:rsid w:val="003F6877"/>
    <w:rsid w:val="0041316F"/>
    <w:rsid w:val="0052576B"/>
    <w:rsid w:val="005A71B9"/>
    <w:rsid w:val="005E27BD"/>
    <w:rsid w:val="008B7C74"/>
    <w:rsid w:val="009D1D02"/>
    <w:rsid w:val="00AD063E"/>
    <w:rsid w:val="00D019F5"/>
    <w:rsid w:val="00D17051"/>
    <w:rsid w:val="00E462D8"/>
    <w:rsid w:val="00F93078"/>
    <w:rsid w:val="00FC5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EEF11-293F-4358-BCF2-A63D610E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904"/>
    <w:pPr>
      <w:spacing w:after="0" w:line="240" w:lineRule="auto"/>
    </w:pPr>
    <w:rPr>
      <w:rFonts w:ascii="Times New Roman" w:eastAsia="Times New Roman" w:hAnsi="Times New Roman" w:cs="Times New Roman"/>
      <w:sz w:val="24"/>
      <w:szCs w:val="24"/>
      <w:lang w:eastAsia="ru-RU"/>
    </w:rPr>
  </w:style>
  <w:style w:type="paragraph" w:styleId="5">
    <w:name w:val="heading 5"/>
    <w:basedOn w:val="a"/>
    <w:link w:val="50"/>
    <w:qFormat/>
    <w:rsid w:val="00127904"/>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127904"/>
    <w:pPr>
      <w:spacing w:before="100" w:beforeAutospacing="1" w:after="100" w:afterAutospacing="1"/>
    </w:pPr>
  </w:style>
  <w:style w:type="character" w:customStyle="1" w:styleId="20">
    <w:name w:val="Основной текст с отступом 2 Знак"/>
    <w:basedOn w:val="a0"/>
    <w:link w:val="2"/>
    <w:rsid w:val="00127904"/>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127904"/>
    <w:rPr>
      <w:rFonts w:ascii="Times New Roman" w:eastAsia="Times New Roman" w:hAnsi="Times New Roman" w:cs="Times New Roman"/>
      <w:b/>
      <w:bCs/>
      <w:sz w:val="20"/>
      <w:szCs w:val="20"/>
      <w:lang w:eastAsia="ru-RU"/>
    </w:rPr>
  </w:style>
  <w:style w:type="paragraph" w:customStyle="1" w:styleId="a3">
    <w:basedOn w:val="a"/>
    <w:next w:val="a4"/>
    <w:uiPriority w:val="99"/>
    <w:rsid w:val="00127904"/>
    <w:pPr>
      <w:spacing w:before="100" w:beforeAutospacing="1" w:after="100" w:afterAutospacing="1"/>
    </w:pPr>
  </w:style>
  <w:style w:type="paragraph" w:styleId="a4">
    <w:name w:val="Normal (Web)"/>
    <w:basedOn w:val="a"/>
    <w:uiPriority w:val="99"/>
    <w:semiHidden/>
    <w:unhideWhenUsed/>
    <w:rsid w:val="00127904"/>
  </w:style>
  <w:style w:type="paragraph" w:styleId="a5">
    <w:name w:val="No Spacing"/>
    <w:uiPriority w:val="1"/>
    <w:qFormat/>
    <w:rsid w:val="0025345A"/>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2576B"/>
    <w:rPr>
      <w:rFonts w:ascii="Segoe UI" w:hAnsi="Segoe UI" w:cs="Segoe UI"/>
      <w:sz w:val="18"/>
      <w:szCs w:val="18"/>
    </w:rPr>
  </w:style>
  <w:style w:type="character" w:customStyle="1" w:styleId="a7">
    <w:name w:val="Текст выноски Знак"/>
    <w:basedOn w:val="a0"/>
    <w:link w:val="a6"/>
    <w:uiPriority w:val="99"/>
    <w:semiHidden/>
    <w:rsid w:val="0052576B"/>
    <w:rPr>
      <w:rFonts w:ascii="Segoe UI" w:eastAsia="Times New Roman" w:hAnsi="Segoe UI" w:cs="Segoe UI"/>
      <w:sz w:val="18"/>
      <w:szCs w:val="18"/>
      <w:lang w:eastAsia="ru-RU"/>
    </w:rPr>
  </w:style>
  <w:style w:type="character" w:customStyle="1" w:styleId="normaltextrun">
    <w:name w:val="normaltextrun"/>
    <w:basedOn w:val="a0"/>
    <w:rsid w:val="00D019F5"/>
  </w:style>
  <w:style w:type="character" w:customStyle="1" w:styleId="contextualspellingandgrammarerror">
    <w:name w:val="contextualspellingandgrammarerror"/>
    <w:basedOn w:val="a0"/>
    <w:rsid w:val="00D019F5"/>
  </w:style>
  <w:style w:type="paragraph" w:customStyle="1" w:styleId="1">
    <w:name w:val="Без интервала1"/>
    <w:qFormat/>
    <w:rsid w:val="00D019F5"/>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14</Pages>
  <Words>4153</Words>
  <Characters>23677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13</cp:revision>
  <cp:lastPrinted>2022-05-11T11:55:00Z</cp:lastPrinted>
  <dcterms:created xsi:type="dcterms:W3CDTF">2022-05-11T10:22:00Z</dcterms:created>
  <dcterms:modified xsi:type="dcterms:W3CDTF">2024-10-18T05:27:00Z</dcterms:modified>
</cp:coreProperties>
</file>