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ДИНАМОВСКОГО СЕЛЬСКОГО ПОСЕЛЕНИЯ</w:t>
      </w:r>
    </w:p>
    <w:p w:rsidR="00B5049F" w:rsidRDefault="00B5049F" w:rsidP="00B5049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НЕХАЕВСКОГО </w:t>
      </w:r>
      <w:r w:rsidR="00C8673B">
        <w:rPr>
          <w:rFonts w:ascii="Arial" w:hAnsi="Arial" w:cs="Arial"/>
          <w:b/>
          <w:sz w:val="24"/>
          <w:szCs w:val="24"/>
        </w:rPr>
        <w:t>МУНИЦИПАЛЬНОГО РАЙОНА</w:t>
      </w:r>
    </w:p>
    <w:p w:rsidR="00B5049F" w:rsidRDefault="00B5049F" w:rsidP="00B5049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ВОЛГОГРАДСОЙ ОБЛАСТИ</w:t>
      </w: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5049F" w:rsidRDefault="00B5049F" w:rsidP="00B5049F">
      <w:pPr>
        <w:rPr>
          <w:rFonts w:ascii="Arial" w:hAnsi="Arial" w:cs="Arial"/>
          <w:sz w:val="24"/>
          <w:szCs w:val="24"/>
        </w:rPr>
      </w:pPr>
    </w:p>
    <w:p w:rsidR="00A8224B" w:rsidRDefault="00672C3F" w:rsidP="00B504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A8224B" w:rsidRDefault="00A8224B" w:rsidP="00B504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22</w:t>
      </w:r>
      <w:r w:rsidR="00672C3F">
        <w:rPr>
          <w:rFonts w:ascii="Arial" w:hAnsi="Arial" w:cs="Arial"/>
          <w:b/>
          <w:sz w:val="24"/>
          <w:szCs w:val="24"/>
        </w:rPr>
        <w:t>.08</w:t>
      </w:r>
      <w:r w:rsidR="00CF2BF0">
        <w:rPr>
          <w:rFonts w:ascii="Arial" w:hAnsi="Arial" w:cs="Arial"/>
          <w:b/>
          <w:sz w:val="24"/>
          <w:szCs w:val="24"/>
        </w:rPr>
        <w:t>.2025</w:t>
      </w:r>
      <w:r w:rsidR="00B5049F">
        <w:rPr>
          <w:rFonts w:ascii="Arial" w:hAnsi="Arial" w:cs="Arial"/>
          <w:b/>
          <w:sz w:val="24"/>
          <w:szCs w:val="24"/>
        </w:rPr>
        <w:t xml:space="preserve"> г.          </w:t>
      </w:r>
      <w:r w:rsidR="00CF2BF0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8224B" w:rsidRDefault="00A8224B" w:rsidP="00B5049F">
      <w:pPr>
        <w:rPr>
          <w:rFonts w:ascii="Arial" w:hAnsi="Arial" w:cs="Arial"/>
          <w:b/>
          <w:sz w:val="24"/>
          <w:szCs w:val="24"/>
        </w:rPr>
      </w:pPr>
    </w:p>
    <w:p w:rsidR="00B5049F" w:rsidRDefault="00A8224B" w:rsidP="00B504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CF2BF0">
        <w:rPr>
          <w:rFonts w:ascii="Arial" w:hAnsi="Arial" w:cs="Arial"/>
          <w:b/>
          <w:sz w:val="24"/>
          <w:szCs w:val="24"/>
        </w:rPr>
        <w:t xml:space="preserve">  №   </w:t>
      </w:r>
      <w:r w:rsidR="00584176">
        <w:rPr>
          <w:rFonts w:ascii="Arial" w:hAnsi="Arial" w:cs="Arial"/>
          <w:b/>
          <w:sz w:val="24"/>
          <w:szCs w:val="24"/>
        </w:rPr>
        <w:t>59</w:t>
      </w:r>
      <w:r w:rsidR="00CF2BF0">
        <w:rPr>
          <w:rFonts w:ascii="Arial" w:hAnsi="Arial" w:cs="Arial"/>
          <w:b/>
          <w:sz w:val="24"/>
          <w:szCs w:val="24"/>
        </w:rPr>
        <w:t xml:space="preserve"> </w:t>
      </w:r>
      <w:r w:rsidR="00B5049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5049F" w:rsidRDefault="00B5049F" w:rsidP="00B5049F">
      <w:pPr>
        <w:jc w:val="center"/>
        <w:rPr>
          <w:rFonts w:ascii="Arial" w:hAnsi="Arial" w:cs="Arial"/>
          <w:sz w:val="24"/>
          <w:szCs w:val="24"/>
        </w:rPr>
      </w:pPr>
    </w:p>
    <w:p w:rsidR="00A8224B" w:rsidRDefault="00A8224B" w:rsidP="00973CC1">
      <w:pPr>
        <w:spacing w:before="240"/>
        <w:ind w:right="-29"/>
        <w:rPr>
          <w:rFonts w:ascii="Arial" w:hAnsi="Arial" w:cs="Arial"/>
          <w:b/>
          <w:sz w:val="24"/>
          <w:szCs w:val="24"/>
        </w:rPr>
      </w:pPr>
    </w:p>
    <w:p w:rsidR="00B5049F" w:rsidRDefault="00B5049F" w:rsidP="00B5049F">
      <w:pPr>
        <w:spacing w:before="240"/>
        <w:ind w:right="-2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адреса </w:t>
      </w:r>
      <w:r w:rsidR="00CF2BF0">
        <w:rPr>
          <w:rFonts w:ascii="Arial" w:hAnsi="Arial" w:cs="Arial"/>
          <w:b/>
          <w:sz w:val="24"/>
          <w:szCs w:val="24"/>
        </w:rPr>
        <w:t>объектам адресации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5049F" w:rsidRDefault="00B5049F" w:rsidP="00B5049F">
      <w:pPr>
        <w:spacing w:before="240"/>
        <w:ind w:right="-29"/>
        <w:jc w:val="center"/>
        <w:rPr>
          <w:rFonts w:ascii="Arial" w:hAnsi="Arial" w:cs="Arial"/>
          <w:b/>
          <w:sz w:val="24"/>
          <w:szCs w:val="24"/>
        </w:rPr>
      </w:pPr>
    </w:p>
    <w:p w:rsidR="00B5049F" w:rsidRDefault="00B5049F" w:rsidP="00B5049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  <w:sz w:val="24"/>
          <w:szCs w:val="24"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sz w:val="24"/>
          <w:szCs w:val="24"/>
          <w:lang w:val="en-US"/>
        </w:rPr>
        <w:t>IV</w:t>
      </w:r>
      <w:r>
        <w:rPr>
          <w:rFonts w:ascii="Arial" w:eastAsia="Calibri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остановления Правительства РФ </w:t>
      </w:r>
      <w:r>
        <w:rPr>
          <w:rFonts w:ascii="Arial" w:eastAsia="Calibri" w:hAnsi="Arial" w:cs="Arial"/>
          <w:bCs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  <w:sz w:val="24"/>
          <w:szCs w:val="24"/>
        </w:rPr>
        <w:t xml:space="preserve"> руководствуясь Уставом Динамовского сельского поселения Нехаевского  муниципального района Волгоградской области </w:t>
      </w:r>
    </w:p>
    <w:p w:rsidR="00B5049F" w:rsidRDefault="00B5049F" w:rsidP="00B5049F">
      <w:pPr>
        <w:jc w:val="both"/>
        <w:rPr>
          <w:rFonts w:ascii="Arial" w:eastAsia="Calibri" w:hAnsi="Arial" w:cs="Arial"/>
          <w:b/>
          <w:spacing w:val="40"/>
          <w:sz w:val="24"/>
          <w:szCs w:val="24"/>
        </w:rPr>
      </w:pPr>
      <w:r>
        <w:rPr>
          <w:rFonts w:ascii="Arial" w:eastAsia="Calibri" w:hAnsi="Arial" w:cs="Arial"/>
          <w:spacing w:val="40"/>
          <w:sz w:val="24"/>
          <w:szCs w:val="24"/>
        </w:rPr>
        <w:t xml:space="preserve">      </w:t>
      </w:r>
      <w:r>
        <w:rPr>
          <w:rFonts w:ascii="Arial" w:eastAsia="Calibri" w:hAnsi="Arial" w:cs="Arial"/>
          <w:b/>
          <w:spacing w:val="40"/>
          <w:sz w:val="24"/>
          <w:szCs w:val="24"/>
        </w:rPr>
        <w:t>постановляет:</w:t>
      </w:r>
    </w:p>
    <w:p w:rsidR="00B5049F" w:rsidRDefault="00B5049F" w:rsidP="00887EC9">
      <w:pPr>
        <w:jc w:val="both"/>
        <w:rPr>
          <w:rFonts w:ascii="Arial" w:eastAsia="Calibri" w:hAnsi="Arial" w:cs="Arial"/>
          <w:b/>
          <w:spacing w:val="40"/>
          <w:sz w:val="24"/>
          <w:szCs w:val="24"/>
        </w:rPr>
      </w:pP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</w:t>
      </w:r>
      <w:r w:rsidR="00FE6936" w:rsidRPr="0068266C">
        <w:rPr>
          <w:bCs/>
        </w:rPr>
        <w:t xml:space="preserve"> </w:t>
      </w:r>
      <w:r w:rsidR="00672C3F">
        <w:rPr>
          <w:bCs/>
        </w:rPr>
        <w:t>(земельный участок площадью 1100</w:t>
      </w:r>
      <w:r w:rsidRPr="0068266C">
        <w:rPr>
          <w:bCs/>
        </w:rPr>
        <w:t xml:space="preserve"> кв. м. с кадастровым номером </w:t>
      </w:r>
      <w:r w:rsidR="00672C3F">
        <w:rPr>
          <w:bCs/>
        </w:rPr>
        <w:t>34:17:090001:346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</w:t>
      </w:r>
      <w:r w:rsidR="00FE6936" w:rsidRPr="0068266C">
        <w:rPr>
          <w:bCs/>
        </w:rPr>
        <w:t xml:space="preserve">ское, Динамо поселок, </w:t>
      </w:r>
      <w:r w:rsidR="00672C3F">
        <w:rPr>
          <w:bCs/>
        </w:rPr>
        <w:t>ул. Шпунта земельный участок 13/1.</w:t>
      </w:r>
      <w:r w:rsidR="00200468">
        <w:rPr>
          <w:bCs/>
        </w:rPr>
        <w:t xml:space="preserve"> 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672C3F">
        <w:rPr>
          <w:bCs/>
        </w:rPr>
        <w:t xml:space="preserve">(земельный участок </w:t>
      </w:r>
      <w:r w:rsidR="00672C3F" w:rsidRPr="0068266C">
        <w:rPr>
          <w:bCs/>
        </w:rPr>
        <w:t>с</w:t>
      </w:r>
      <w:r w:rsidRPr="0068266C">
        <w:rPr>
          <w:bCs/>
        </w:rPr>
        <w:t xml:space="preserve"> кадастровым номером </w:t>
      </w:r>
      <w:r w:rsidR="00672C3F">
        <w:t>34:17:090001:324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</w:t>
      </w:r>
      <w:r w:rsidR="00672C3F">
        <w:rPr>
          <w:bCs/>
        </w:rPr>
        <w:t>ское, Динамо поселок, ул. Набережная земельный участок 14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672C3F">
        <w:rPr>
          <w:bCs/>
        </w:rPr>
        <w:t>(земельный участок площадью 10</w:t>
      </w:r>
      <w:r w:rsidR="00F630C4" w:rsidRPr="0068266C">
        <w:rPr>
          <w:bCs/>
        </w:rPr>
        <w:t>00</w:t>
      </w:r>
      <w:r w:rsidRPr="0068266C">
        <w:rPr>
          <w:bCs/>
        </w:rPr>
        <w:t xml:space="preserve"> кв. м. с кадастровым номером </w:t>
      </w:r>
      <w:r w:rsidR="00F630C4" w:rsidRPr="0068266C">
        <w:t>34:17</w:t>
      </w:r>
      <w:r w:rsidR="00672C3F">
        <w:t>:090001:307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</w:t>
      </w:r>
      <w:r w:rsidR="00F630C4" w:rsidRPr="0068266C">
        <w:rPr>
          <w:bCs/>
        </w:rPr>
        <w:t>кое,</w:t>
      </w:r>
      <w:r w:rsidR="00672C3F">
        <w:rPr>
          <w:bCs/>
        </w:rPr>
        <w:t xml:space="preserve"> Динамо поселок, ул. </w:t>
      </w:r>
      <w:proofErr w:type="spellStart"/>
      <w:r w:rsidR="00672C3F">
        <w:rPr>
          <w:bCs/>
        </w:rPr>
        <w:t>Белиба</w:t>
      </w:r>
      <w:proofErr w:type="spellEnd"/>
      <w:r w:rsidR="00672C3F">
        <w:rPr>
          <w:bCs/>
        </w:rPr>
        <w:t xml:space="preserve"> земельный участок 17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</w:t>
      </w:r>
      <w:r w:rsidR="00F630C4" w:rsidRPr="0068266C">
        <w:rPr>
          <w:bCs/>
        </w:rPr>
        <w:t xml:space="preserve"> (земельный участок площадью 500</w:t>
      </w:r>
      <w:r w:rsidRPr="0068266C">
        <w:rPr>
          <w:bCs/>
        </w:rPr>
        <w:t xml:space="preserve"> кв. м. с кадастровым номером </w:t>
      </w:r>
      <w:r w:rsidRPr="0068266C">
        <w:t>34:</w:t>
      </w:r>
      <w:r w:rsidR="00C41AFA">
        <w:t>17:090001:137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lastRenderedPageBreak/>
        <w:t>Российская Федерация, Волгоградская область, Нехаевский муниципальный район, сельское поселение Динамовское</w:t>
      </w:r>
      <w:r w:rsidR="00C41AFA">
        <w:rPr>
          <w:bCs/>
        </w:rPr>
        <w:t>, Динамо поселок, ул. Студенческая</w:t>
      </w:r>
      <w:r w:rsidR="00F630C4" w:rsidRPr="0068266C">
        <w:rPr>
          <w:bCs/>
        </w:rPr>
        <w:t xml:space="preserve"> земельный</w:t>
      </w:r>
      <w:r w:rsidR="00C41AFA">
        <w:rPr>
          <w:bCs/>
        </w:rPr>
        <w:t xml:space="preserve"> участок 7/2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</w:t>
      </w:r>
      <w:r w:rsidR="009E2B26" w:rsidRPr="0068266C">
        <w:rPr>
          <w:bCs/>
        </w:rPr>
        <w:t>и (земел</w:t>
      </w:r>
      <w:r w:rsidR="00C41AFA">
        <w:rPr>
          <w:bCs/>
        </w:rPr>
        <w:t>ьный участок площадью 6</w:t>
      </w:r>
      <w:r w:rsidRPr="0068266C">
        <w:rPr>
          <w:bCs/>
        </w:rPr>
        <w:t xml:space="preserve">00 кв. м. с кадастровым номером </w:t>
      </w:r>
      <w:r w:rsidR="00C41AFA">
        <w:t>34:17:090001:95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 w:rsidR="00C41AFA">
        <w:rPr>
          <w:bCs/>
        </w:rPr>
        <w:t xml:space="preserve"> Динамо поселок, пер. Зеленый земельный участок 4/2</w:t>
      </w:r>
      <w:r w:rsidRPr="0068266C">
        <w:rPr>
          <w:bCs/>
        </w:rPr>
        <w:t>.</w:t>
      </w:r>
    </w:p>
    <w:p w:rsidR="00193F49" w:rsidRPr="0068266C" w:rsidRDefault="00193F49" w:rsidP="00193F49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2</w:t>
      </w:r>
      <w:r w:rsidRPr="0068266C">
        <w:rPr>
          <w:bCs/>
        </w:rPr>
        <w:t xml:space="preserve">00 кв. м. с кадастровым номером </w:t>
      </w:r>
      <w:r>
        <w:t>34:17:090001:212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193F49" w:rsidRDefault="00193F49" w:rsidP="00193F4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>
        <w:rPr>
          <w:bCs/>
        </w:rPr>
        <w:t xml:space="preserve"> Динамо поселок, ул. Ленина земельный участок 6/2</w:t>
      </w:r>
      <w:r w:rsidRPr="0068266C">
        <w:rPr>
          <w:bCs/>
        </w:rPr>
        <w:t>.</w:t>
      </w:r>
    </w:p>
    <w:p w:rsidR="00193F49" w:rsidRPr="0068266C" w:rsidRDefault="00193F49" w:rsidP="00193F49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2250</w:t>
      </w:r>
      <w:r w:rsidRPr="0068266C">
        <w:rPr>
          <w:bCs/>
        </w:rPr>
        <w:t xml:space="preserve"> кв. м. с кадастровым номером </w:t>
      </w:r>
      <w:r>
        <w:t>34:17:090002:87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193F49" w:rsidRDefault="00193F49" w:rsidP="00193F4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>
        <w:rPr>
          <w:bCs/>
        </w:rPr>
        <w:t xml:space="preserve"> Мирный поселок, ул. Мира земельный участок 1/1</w:t>
      </w:r>
      <w:r w:rsidRPr="0068266C">
        <w:rPr>
          <w:bCs/>
        </w:rPr>
        <w:t>.</w:t>
      </w:r>
    </w:p>
    <w:p w:rsidR="002E28F8" w:rsidRPr="00781CC0" w:rsidRDefault="002E28F8" w:rsidP="002E28F8">
      <w:pPr>
        <w:pStyle w:val="a5"/>
        <w:numPr>
          <w:ilvl w:val="0"/>
          <w:numId w:val="1"/>
        </w:numPr>
        <w:jc w:val="both"/>
      </w:pPr>
      <w:r w:rsidRPr="00781CC0">
        <w:t>Присвоить объекту адресации (з</w:t>
      </w:r>
      <w:r w:rsidR="00584176" w:rsidRPr="00781CC0">
        <w:t>емельному участку, площадью 4785</w:t>
      </w:r>
      <w:r w:rsidRPr="00781CC0">
        <w:t xml:space="preserve"> кв. м.  с када</w:t>
      </w:r>
      <w:r w:rsidR="00584176" w:rsidRPr="00781CC0">
        <w:t>стровым номером 34:17:090007:108</w:t>
      </w:r>
      <w:r w:rsidRPr="00781CC0">
        <w:t xml:space="preserve">) следующий адрес: </w:t>
      </w:r>
    </w:p>
    <w:p w:rsidR="002E28F8" w:rsidRPr="00781CC0" w:rsidRDefault="002E28F8" w:rsidP="002E28F8">
      <w:pPr>
        <w:pStyle w:val="a5"/>
        <w:ind w:left="644"/>
        <w:jc w:val="both"/>
      </w:pPr>
      <w:r w:rsidRPr="00781CC0">
        <w:t xml:space="preserve">Российская Федерация, Волгоградская область, Нехаевский муниципальный район, Динамовское сельское поселение, поселок Динамо, территория 1-я, земельный участок 7.  </w:t>
      </w:r>
    </w:p>
    <w:p w:rsidR="00584176" w:rsidRPr="00781CC0" w:rsidRDefault="00584176" w:rsidP="00584176">
      <w:pPr>
        <w:pStyle w:val="a5"/>
        <w:numPr>
          <w:ilvl w:val="0"/>
          <w:numId w:val="1"/>
        </w:numPr>
        <w:jc w:val="both"/>
      </w:pPr>
      <w:r w:rsidRPr="00781CC0">
        <w:t xml:space="preserve">Присвоить объекту адресации (земельному участку, площадью 121068 кв. м.  с кадастровым номером 34:17:090007:113) следующий адрес: </w:t>
      </w:r>
    </w:p>
    <w:p w:rsidR="00584176" w:rsidRPr="00781CC0" w:rsidRDefault="00584176" w:rsidP="00584176">
      <w:pPr>
        <w:pStyle w:val="a5"/>
        <w:ind w:left="644"/>
        <w:jc w:val="both"/>
      </w:pPr>
      <w:r w:rsidRPr="00781CC0">
        <w:t xml:space="preserve">Российская Федерация, Волгоградская область, Нехаевский муниципальный район, Динамовское сельское поселение, поселок Динамо, территория 1-я, земельный участок 8.  </w:t>
      </w:r>
    </w:p>
    <w:p w:rsidR="00584176" w:rsidRPr="0068266C" w:rsidRDefault="00584176" w:rsidP="00584176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120</w:t>
      </w:r>
      <w:r w:rsidRPr="0068266C">
        <w:rPr>
          <w:bCs/>
        </w:rPr>
        <w:t xml:space="preserve"> кв. м. с кадастровым номером </w:t>
      </w:r>
      <w:r>
        <w:t>34:17:090001:952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584176" w:rsidRDefault="00584176" w:rsidP="00584176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>
        <w:rPr>
          <w:bCs/>
        </w:rPr>
        <w:t xml:space="preserve"> Динамо поселок, ул. Ленина земельный участок 22</w:t>
      </w:r>
      <w:r w:rsidRPr="0068266C">
        <w:rPr>
          <w:bCs/>
        </w:rPr>
        <w:t>.</w:t>
      </w:r>
    </w:p>
    <w:p w:rsidR="00584176" w:rsidRPr="0068266C" w:rsidRDefault="00584176" w:rsidP="00584176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383</w:t>
      </w:r>
      <w:r w:rsidRPr="0068266C">
        <w:rPr>
          <w:bCs/>
        </w:rPr>
        <w:t xml:space="preserve"> кв. м. с кадастровым номером </w:t>
      </w:r>
      <w:r>
        <w:t>34:17:090001:430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584176" w:rsidRDefault="00584176" w:rsidP="00584176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>
        <w:rPr>
          <w:bCs/>
        </w:rPr>
        <w:t xml:space="preserve"> Динамо поселок, ул. Ленина земельный участок 21</w:t>
      </w:r>
      <w:r w:rsidRPr="0068266C">
        <w:rPr>
          <w:bCs/>
        </w:rPr>
        <w:t>.</w:t>
      </w:r>
    </w:p>
    <w:p w:rsidR="00781CC0" w:rsidRPr="0068266C" w:rsidRDefault="00781CC0" w:rsidP="00781CC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bookmarkStart w:id="0" w:name="_GoBack"/>
      <w:bookmarkEnd w:id="0"/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1983</w:t>
      </w:r>
      <w:r w:rsidRPr="0068266C">
        <w:rPr>
          <w:bCs/>
        </w:rPr>
        <w:t xml:space="preserve"> кв. м. с кадастровым номером </w:t>
      </w:r>
      <w:r>
        <w:t>34:17:090001:1138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C41AFA" w:rsidRDefault="00781CC0" w:rsidP="00781CC0">
      <w:pPr>
        <w:ind w:left="142"/>
        <w:jc w:val="both"/>
        <w:rPr>
          <w:bCs/>
        </w:rPr>
      </w:pPr>
      <w:r w:rsidRPr="00781CC0">
        <w:rPr>
          <w:bCs/>
        </w:rPr>
        <w:t xml:space="preserve">Российская Федерация, Волгоградская область, Нехаевский муниципальный район, сельское поселение Динамовское, Динамо поселок, </w:t>
      </w:r>
      <w:r w:rsidR="00A30340">
        <w:rPr>
          <w:bCs/>
        </w:rPr>
        <w:t>ул. Приозер</w:t>
      </w:r>
      <w:r>
        <w:rPr>
          <w:bCs/>
        </w:rPr>
        <w:t>ная земельный участок 4.</w:t>
      </w:r>
    </w:p>
    <w:p w:rsidR="00A30340" w:rsidRPr="0068266C" w:rsidRDefault="00A30340" w:rsidP="00A3034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914</w:t>
      </w:r>
      <w:r w:rsidRPr="0068266C">
        <w:rPr>
          <w:bCs/>
        </w:rPr>
        <w:t xml:space="preserve"> кв. м. с кадастровым номером </w:t>
      </w:r>
      <w:r>
        <w:t>34:17:090007:5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A30340" w:rsidRDefault="00A30340" w:rsidP="00A30340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>
        <w:rPr>
          <w:bCs/>
        </w:rPr>
        <w:t xml:space="preserve"> Динамо поселок, территория 1-я, земельный участок 12</w:t>
      </w:r>
      <w:r w:rsidRPr="0068266C">
        <w:rPr>
          <w:bCs/>
        </w:rPr>
        <w:t>.</w:t>
      </w:r>
    </w:p>
    <w:p w:rsidR="00A30340" w:rsidRPr="0068266C" w:rsidRDefault="00A30340" w:rsidP="00A3034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 xml:space="preserve">ьный участок площадью </w:t>
      </w:r>
      <w:r w:rsidR="00C749A9">
        <w:rPr>
          <w:bCs/>
        </w:rPr>
        <w:t>1100</w:t>
      </w:r>
      <w:r w:rsidRPr="0068266C">
        <w:rPr>
          <w:bCs/>
        </w:rPr>
        <w:t xml:space="preserve"> кв. м. с кадастровым номером </w:t>
      </w:r>
      <w:r w:rsidR="00C749A9">
        <w:t>34:17:090001:290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A30340" w:rsidRDefault="00A30340" w:rsidP="00A30340">
      <w:pPr>
        <w:ind w:left="142"/>
        <w:jc w:val="both"/>
        <w:rPr>
          <w:bCs/>
        </w:rPr>
      </w:pPr>
      <w:r w:rsidRPr="00781CC0">
        <w:rPr>
          <w:bCs/>
        </w:rPr>
        <w:lastRenderedPageBreak/>
        <w:t xml:space="preserve">Российская Федерация, Волгоградская область, Нехаевский муниципальный район, сельское поселение Динамовское, Динамо поселок, </w:t>
      </w:r>
      <w:r w:rsidR="00C749A9">
        <w:rPr>
          <w:bCs/>
        </w:rPr>
        <w:t>ул. Пролетарская земельный участок 15</w:t>
      </w:r>
      <w:r>
        <w:rPr>
          <w:bCs/>
        </w:rPr>
        <w:t>.</w:t>
      </w:r>
    </w:p>
    <w:p w:rsidR="00C749A9" w:rsidRPr="0068266C" w:rsidRDefault="00C749A9" w:rsidP="00C749A9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</w:t>
      </w:r>
      <w:r>
        <w:rPr>
          <w:bCs/>
        </w:rPr>
        <w:t>ьный участок площадью 1100</w:t>
      </w:r>
      <w:r w:rsidRPr="0068266C">
        <w:rPr>
          <w:bCs/>
        </w:rPr>
        <w:t xml:space="preserve"> кв. м. с кадастровым номером </w:t>
      </w:r>
      <w:r>
        <w:t>34:17:090001:1002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C749A9" w:rsidRDefault="00C749A9" w:rsidP="00C749A9">
      <w:pPr>
        <w:ind w:left="142"/>
        <w:jc w:val="both"/>
        <w:rPr>
          <w:bCs/>
        </w:rPr>
      </w:pPr>
      <w:r w:rsidRPr="00781CC0">
        <w:rPr>
          <w:bCs/>
        </w:rPr>
        <w:t xml:space="preserve">Российская Федерация, Волгоградская область, Нехаевский муниципальный район, сельское поселение Динамовское, Динамо поселок, </w:t>
      </w:r>
      <w:r>
        <w:rPr>
          <w:bCs/>
        </w:rPr>
        <w:t>ул. Пролетарская земельный участок 16.</w:t>
      </w:r>
    </w:p>
    <w:p w:rsidR="00A30340" w:rsidRPr="00A8224B" w:rsidRDefault="00A30340" w:rsidP="00A8224B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  <w:r>
        <w:rPr>
          <w:bCs/>
        </w:rPr>
        <w:t xml:space="preserve">Глава Динамовского </w:t>
      </w:r>
    </w:p>
    <w:p w:rsidR="004B7ED9" w:rsidRPr="0068266C" w:rsidRDefault="004B7ED9" w:rsidP="00887EC9">
      <w:pPr>
        <w:jc w:val="both"/>
        <w:rPr>
          <w:bCs/>
        </w:rPr>
      </w:pPr>
      <w:r>
        <w:rPr>
          <w:bCs/>
        </w:rPr>
        <w:t>сельского поселения                                                  Н.Н. Никифоров</w:t>
      </w:r>
    </w:p>
    <w:p w:rsidR="00DF1D02" w:rsidRPr="0068266C" w:rsidRDefault="00DF1D02" w:rsidP="00887EC9">
      <w:pPr>
        <w:jc w:val="both"/>
      </w:pPr>
    </w:p>
    <w:sectPr w:rsidR="00DF1D02" w:rsidRPr="0068266C" w:rsidSect="00887E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289C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16B7A55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3BD5528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99622BF"/>
    <w:multiLevelType w:val="multilevel"/>
    <w:tmpl w:val="23BD55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9BE2BD3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C336EC2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5ED7333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7171DB4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A69039A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B1B33F4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22557A2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D6C7550"/>
    <w:multiLevelType w:val="multilevel"/>
    <w:tmpl w:val="23BD55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0BC75C0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51BE2BCF"/>
    <w:multiLevelType w:val="multilevel"/>
    <w:tmpl w:val="23BD55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615503F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13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9F"/>
    <w:rsid w:val="00193F49"/>
    <w:rsid w:val="00200468"/>
    <w:rsid w:val="002E28F8"/>
    <w:rsid w:val="00390DCC"/>
    <w:rsid w:val="004B7ED9"/>
    <w:rsid w:val="00584176"/>
    <w:rsid w:val="00672C3F"/>
    <w:rsid w:val="0068266C"/>
    <w:rsid w:val="00722D74"/>
    <w:rsid w:val="00781CC0"/>
    <w:rsid w:val="00887EC9"/>
    <w:rsid w:val="00943AC7"/>
    <w:rsid w:val="00973CC1"/>
    <w:rsid w:val="009E2B26"/>
    <w:rsid w:val="00A30340"/>
    <w:rsid w:val="00A8224B"/>
    <w:rsid w:val="00B5049F"/>
    <w:rsid w:val="00B74B8C"/>
    <w:rsid w:val="00B74CFB"/>
    <w:rsid w:val="00C41AFA"/>
    <w:rsid w:val="00C5201E"/>
    <w:rsid w:val="00C749A9"/>
    <w:rsid w:val="00C8673B"/>
    <w:rsid w:val="00CF2BF0"/>
    <w:rsid w:val="00DF1D02"/>
    <w:rsid w:val="00E675BF"/>
    <w:rsid w:val="00F630C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559C0-F222-4399-B605-D4A6B5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D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4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2025-08-22T06:32:00Z</cp:lastPrinted>
  <dcterms:created xsi:type="dcterms:W3CDTF">2025-05-13T11:42:00Z</dcterms:created>
  <dcterms:modified xsi:type="dcterms:W3CDTF">2025-08-22T07:35:00Z</dcterms:modified>
</cp:coreProperties>
</file>